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page" w:horzAnchor="margin" w:tblpX="-176" w:tblpY="2311"/>
        <w:tblW w:w="1450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00"/>
        <w:gridCol w:w="1681"/>
        <w:gridCol w:w="134"/>
        <w:gridCol w:w="1388"/>
        <w:gridCol w:w="2050"/>
        <w:gridCol w:w="1640"/>
        <w:gridCol w:w="1320"/>
        <w:gridCol w:w="1065"/>
        <w:gridCol w:w="425"/>
        <w:gridCol w:w="29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271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14、我要的是葫芦</w:t>
            </w:r>
          </w:p>
        </w:tc>
        <w:tc>
          <w:tcPr>
            <w:tcW w:w="138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211" w:firstLineChars="10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类型</w:t>
            </w:r>
          </w:p>
        </w:tc>
        <w:tc>
          <w:tcPr>
            <w:tcW w:w="205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-419735</wp:posOffset>
                      </wp:positionV>
                      <wp:extent cx="1645285" cy="333375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29675" cy="4197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14我要的是葫芦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4.35pt;margin-top:-33.05pt;height:26.25pt;width:129.55pt;z-index:251660288;v-text-anchor:middle;mso-width-relative:page;mso-height-relative:page;" filled="f" stroked="f" coordsize="21600,21600" o:gfxdata="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AxrEzYAAAACgEAAA8AAAAAAAAAAQAgAAAAIgAAAGRycy9k&#10;b3ducmV2LnhtbFBLAQIUABQAAAAIAIdO4kByTYuYyQEAAIADAAAOAAAAAAAAAAEAIAAAACcBAABk&#10;cnMvZTJvRG9jLnhtbFBLBQYAAAAABgAGAFkBAABi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rPr>
                                <w:rFonts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28"/>
                                <w:szCs w:val="28"/>
                              </w:rPr>
                              <w:t>14我要的是葫芦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精读</w:t>
            </w:r>
          </w:p>
        </w:tc>
        <w:tc>
          <w:tcPr>
            <w:tcW w:w="16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13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0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执教者</w:t>
            </w:r>
          </w:p>
        </w:tc>
        <w:tc>
          <w:tcPr>
            <w:tcW w:w="336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熊文佳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总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标</w:t>
            </w:r>
          </w:p>
        </w:tc>
        <w:tc>
          <w:tcPr>
            <w:tcW w:w="13538" w:type="dxa"/>
            <w:gridSpan w:val="10"/>
          </w:tcPr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1.认识“葫、芦、藤、谢”等11个生字，会写“棵、谢、想”等8个汉字，会写“从前、细长”等8个词语。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2.能联系语境理解词语“盯、自言自语”的意思。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3.能正确、流利地朗读课文。通过对比朗读，体会感叹句、陈述句及反问句的不同语气。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4.了解种葫芦的人最后没有得到葫芦的原因，初步体会做任何事情要注意事物之间联系的道理。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1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第一课时教学目标</w:t>
            </w:r>
          </w:p>
        </w:tc>
        <w:tc>
          <w:tcPr>
            <w:tcW w:w="738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第二课时教学目标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11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认识“葫、芦、藤”等11个生字，会写“棵、谢、想、言、邻”5个字。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2.能正确流利地朗读课文，了解葫芦的样子，体会种葫芦的人对葫芦的喜爱。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3.学习课文第一、四自然段，思考葫芦的变化，初步体会植物生长过程中枝、叶、果实等的内在联系。</w:t>
            </w:r>
          </w:p>
        </w:tc>
        <w:tc>
          <w:tcPr>
            <w:tcW w:w="7385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1.复习生字词，会写“盯、治、怪”3个字，能联系语境理解“盯、自言自语”。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2.通过对比朗读，体会感叹句</w:t>
            </w:r>
            <w:r>
              <w:rPr>
                <w:rFonts w:hint="eastAsia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反问句的不同语气。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3.学习课文第二、三自然段，能说出种葫芦的人最后没有得到葫芦的原因，懂得做任何事情要注意事物之间联系的道理。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502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第二课时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4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教学板块</w:t>
            </w:r>
          </w:p>
        </w:tc>
        <w:tc>
          <w:tcPr>
            <w:tcW w:w="1681" w:type="dxa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目标指向</w:t>
            </w:r>
          </w:p>
        </w:tc>
        <w:tc>
          <w:tcPr>
            <w:tcW w:w="8022" w:type="dxa"/>
            <w:gridSpan w:val="7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师生活动</w:t>
            </w:r>
          </w:p>
        </w:tc>
        <w:tc>
          <w:tcPr>
            <w:tcW w:w="2935" w:type="dxa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评价关注点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1864" w:type="dxa"/>
            <w:gridSpan w:val="2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color w:val="0E4A79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复习导入，回顾课文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color w:val="0E4A79"/>
                <w:sz w:val="21"/>
                <w:szCs w:val="21"/>
              </w:rPr>
            </w:pPr>
          </w:p>
        </w:tc>
        <w:tc>
          <w:tcPr>
            <w:tcW w:w="1681" w:type="dxa"/>
          </w:tcPr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1.复习生字词，回顾课文内容。</w:t>
            </w:r>
          </w:p>
        </w:tc>
        <w:tc>
          <w:tcPr>
            <w:tcW w:w="8022" w:type="dxa"/>
            <w:gridSpan w:val="7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1.游戏引入，复习字词。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（课件出示：词语：葫芦藤、花谢、挂、可爱、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葫芦、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慢慢、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变黄、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落）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2.看图说话，回顾课文内容。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观察小葫芦生长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与掉落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的插图，说一说小葫芦的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变化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过程。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3.比较两幅插图，提出问题。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小结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：种葫芦的人想要的是葫芦，为什么最后一个都没得到？这节课就让我们继续学习课文，一起寻找答案。</w:t>
            </w:r>
          </w:p>
        </w:tc>
        <w:tc>
          <w:tcPr>
            <w:tcW w:w="293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课堂倾听的情况。(整节课均需予以关注）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课堂发言声音响亮，态度大方。(整节课均需予以关注）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看图说话的情况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5" w:hRule="atLeast"/>
        </w:trPr>
        <w:tc>
          <w:tcPr>
            <w:tcW w:w="1864" w:type="dxa"/>
            <w:gridSpan w:val="2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着眼“葫芦”，探究缘由。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-88265</wp:posOffset>
                      </wp:positionH>
                      <wp:positionV relativeFrom="paragraph">
                        <wp:posOffset>2540</wp:posOffset>
                      </wp:positionV>
                      <wp:extent cx="9178925" cy="11430"/>
                      <wp:effectExtent l="0" t="4445" r="10795" b="698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758190" y="3436620"/>
                                <a:ext cx="9178925" cy="11430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6.95pt;margin-top:0.2pt;height:0.9pt;width:722.75pt;z-index:251661312;mso-width-relative:page;mso-height-relative:page;" filled="f" stroked="t" coordsize="21600,21600" o:gfxdata="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zJG3fXAAAABwEAAA8AAAAAAAAAAQAgAAAAIgAAAGRycy9kb3du&#10;cmV2LnhtbFBLAQIUABQAAAAIAIdO4kBvaxbVAAIAAOIDAAAOAAAAAAAAAAEAIAAAACYBAABkcnMv&#10;ZTJvRG9jLnhtbFBLBQYAAAAABgAGAFkBAACYBQAAAAA=&#10;">
                      <v:fill on="f" focussize="0,0"/>
                      <v:stroke weight="0.25pt"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三、总结原因，揭示寓意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81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学习第二、三自然段。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联系语境理解词语“盯、自言自语”。</w:t>
            </w:r>
          </w:p>
          <w:p>
            <w:pPr>
              <w:pStyle w:val="15"/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体会感叹句及反问句</w:t>
            </w: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语气。</w:t>
            </w: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pStyle w:val="15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26" w:line="300" w:lineRule="auto"/>
              <w:ind w:left="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.明白种葫芦的人最后没有得到葫芦的原因，懂得事物之间联系。</w:t>
            </w: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312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3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022" w:type="dxa"/>
            <w:gridSpan w:val="7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5"/>
              </w:numPr>
              <w:shd w:val="clear" w:color="auto" w:fill="FFFFFF"/>
              <w:kinsoku/>
              <w:wordWrap/>
              <w:topLinePunct w:val="0"/>
              <w:bidi w:val="0"/>
              <w:snapToGrid/>
              <w:spacing w:beforeAutospacing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pacing w:val="7"/>
                <w:sz w:val="21"/>
                <w:szCs w:val="21"/>
                <w:shd w:val="clear" w:color="auto" w:fill="FFFFFF"/>
              </w:rPr>
              <w:t>自读第二、三自然段，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了解出葫芦掉落的原因。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先自读，再指名读，随机正音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盯、赛”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交流葫芦掉落的原因。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（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课件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出示：有一天，他看见叶子上爬着一些蚜虫，心里想，有几个虫子怕什么！）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看图认识蚜虫，了解它的危害。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7"/>
              </w:numPr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认识感叹句，了解种葫芦的人的想法。</w:t>
            </w:r>
          </w:p>
          <w:p>
            <w:pPr>
              <w:pStyle w:val="21"/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line="300" w:lineRule="auto"/>
              <w:ind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想象说话：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如果你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看到蚜虫，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你会怎么办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？</w:t>
            </w:r>
          </w:p>
          <w:p>
            <w:pPr>
              <w:pStyle w:val="21"/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line="300" w:lineRule="auto"/>
              <w:ind w:firstLineChars="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思考：种葫芦的人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是怎么想的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理解句意。</w:t>
            </w:r>
          </w:p>
          <w:p>
            <w:pPr>
              <w:pStyle w:val="21"/>
              <w:keepNext w:val="0"/>
              <w:keepLines w:val="0"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line="300" w:lineRule="auto"/>
              <w:ind w:firstLine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朗读，体会感叹句的语气。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师：你能感受到他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对叶子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什么样的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态度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？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试着读一读。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 联系语境理解“盯、自言自语”。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师过渡：</w:t>
            </w:r>
            <w:r>
              <w:rPr>
                <w:rFonts w:hint="eastAsia"/>
                <w:lang w:val="en-US" w:eastAsia="zh-CN"/>
              </w:rPr>
              <w:t>是呀，他对叶子完全不在乎，</w:t>
            </w:r>
            <w:r>
              <w:rPr>
                <w:rFonts w:hint="eastAsia"/>
              </w:rPr>
              <w:t>心里只有小葫芦，</w:t>
            </w:r>
            <w:r>
              <w:rPr>
                <w:rFonts w:hint="eastAsia"/>
                <w:lang w:val="en-US" w:eastAsia="zh-CN"/>
              </w:rPr>
              <w:t>文中还有一动作能表现出这一点，</w:t>
            </w:r>
            <w:r>
              <w:rPr>
                <w:rFonts w:hint="eastAsia"/>
              </w:rPr>
              <w:t>你能找到它吗？请你在这个字下加一点，标记出来。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</w:rPr>
              <w:t>课件出示：她</w:t>
            </w:r>
            <w:r>
              <w:rPr>
                <w:rFonts w:hint="eastAsia" w:ascii="楷体" w:hAnsi="楷体" w:eastAsia="楷体" w:cs="楷体"/>
                <w:u w:val="single"/>
              </w:rPr>
              <w:t>盯</w:t>
            </w:r>
            <w:r>
              <w:rPr>
                <w:rFonts w:hint="eastAsia" w:ascii="楷体" w:hAnsi="楷体" w:eastAsia="楷体" w:cs="楷体"/>
              </w:rPr>
              <w:t>着小葫芦自言自语地说：“我的小葫芦，快长呀，快长呀！长得赛过大南瓜才好呢！”</w:t>
            </w:r>
            <w:r>
              <w:rPr>
                <w:rFonts w:hint="eastAsia" w:ascii="楷体" w:hAnsi="楷体" w:eastAsia="楷体" w:cs="楷体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随文识“盯”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动作演示，理解“盯”的意思</w:t>
            </w:r>
            <w:r>
              <w:rPr>
                <w:rFonts w:hint="eastAsi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联系上下文，</w:t>
            </w:r>
            <w:r>
              <w:rPr>
                <w:rFonts w:hint="eastAsia"/>
              </w:rPr>
              <w:t>理解“自言自语”</w:t>
            </w:r>
            <w:r>
              <w:rPr>
                <w:rFonts w:hint="eastAsia"/>
                <w:lang w:val="en-US" w:eastAsia="zh-CN"/>
              </w:rPr>
              <w:t>的意思</w:t>
            </w:r>
            <w:r>
              <w:rPr>
                <w:rFonts w:hint="eastAsi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指导朗读，读出种葫芦的人对小葫芦的期盼。</w:t>
            </w:r>
          </w:p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shd w:val="clear" w:color="auto" w:fill="FFFFFF"/>
              <w:kinsoku/>
              <w:wordWrap/>
              <w:topLinePunct w:val="0"/>
              <w:bidi w:val="0"/>
              <w:snapToGrid/>
              <w:spacing w:beforeAutospacing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想象说话，体会邻居着急的心情。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①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：这个种葫芦的人眼里只有葫芦，如果你就是他的邻居们，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你的心情怎么样？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②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波浪线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画出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文中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邻居的话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横线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画出种葫芦的人的话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（课件出示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一个邻居看见了，对他说：“你别光盯着葫芦了，叶子上生了蚜虫，快治一治吧！” 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思考：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种葫芦的人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内心想法是什么？理解句意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（课件出示：“叶子上的虫还用治？”）</w:t>
            </w:r>
          </w:p>
          <w:p>
            <w:pPr>
              <w:pStyle w:val="2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6.指导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朗读，体会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种葫芦的人对蚜虫的不在乎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pStyle w:val="2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思考：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为什么种葫芦的人觉得叶子上有虫不用治呢？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left"/>
              <w:textAlignment w:val="auto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（课件出示：</w:t>
            </w: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我要的是葫芦，________________________。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）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1.合作交流：种葫芦的人最后没有得到葫芦的原因。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上节课我们就已经了解到，植物的养分来自叶子的光合作用，因此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葫芦长得好不好和叶子很有关系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你们知道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种葫芦的人最后没有得到葫芦的原因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吗</w:t>
            </w: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？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2.思考：这个故事想告诉我们什么道理呢？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师小结：生活中很多事物之间都是有联系的，我们不能只关注结果，忽略了事物之间的联系。 </w:t>
            </w:r>
            <w:r>
              <w:rPr>
                <w:rFonts w:hint="eastAsia" w:cs="宋体"/>
                <w:color w:val="000000" w:themeColor="text1"/>
                <w:spacing w:val="15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除此之外，还要虚心听取他人的劝告。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同桌交流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，续编故事。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师：其实，这个故事还没有写完呢！第二年，种葫芦的人又种了葫芦，他会怎么样做呢？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jc w:val="both"/>
              <w:textAlignment w:val="auto"/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（课件出示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pStyle w:val="8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before="0" w:beforeAutospacing="0" w:after="0" w:afterAutospacing="0" w:line="30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楷体" w:cs="宋体"/>
                <w:sz w:val="21"/>
                <w:szCs w:val="21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第二年，那个人又种了一些葫芦。有一天，他看见葫芦藤的下面长着许多杂草，心里想：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   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，于是他就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   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，最后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u w:val="single"/>
                <w14:textFill>
                  <w14:solidFill>
                    <w14:schemeClr w14:val="tx1"/>
                  </w14:solidFill>
                </w14:textFill>
              </w:rPr>
              <w:t>    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楷体" w:hAnsi="楷体" w:eastAsia="楷体" w:cs="楷体"/>
                <w:color w:val="000000" w:themeColor="text1"/>
                <w:spacing w:val="15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935" w:type="dxa"/>
          </w:tcPr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 朗读课文的情况。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◆大方交流的情况。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(初步培养学生的完整清楚表达能力,让学生学会倾听,学会用完整句式说。) 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◆读出感叹句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中种葫芦的人无所谓的语气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◆读出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反问句中种葫芦的人不在乎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语气。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◆了解反种葫芦的人为什么不治虫的情况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◆明白寓言道理的情况。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◆合理续编故事的情况。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8" w:hRule="atLeast"/>
        </w:trPr>
        <w:tc>
          <w:tcPr>
            <w:tcW w:w="1864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四、示范观察，指导书写。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168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1.学写“盯、治、怪”。</w:t>
            </w:r>
          </w:p>
        </w:tc>
        <w:tc>
          <w:tcPr>
            <w:tcW w:w="8022" w:type="dxa"/>
            <w:gridSpan w:val="7"/>
          </w:tcPr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1.引导学生观察其共同点：左右结构，左窄右宽。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（课件出示：盯、治、怪）</w:t>
            </w:r>
          </w:p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2.师范写“怪”，提示关键笔画：撇捺要舒展开，最后一“横”不要超过撇捺的宽度。生书写，师评价。</w:t>
            </w:r>
          </w:p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3.生迁移练习书写“盯、治”。教师提示：“治”第四笔的撇折的折点在田字格中心左侧。“盯”的第五笔“横”要拉长，竖钩靠近竖中线。</w:t>
            </w:r>
          </w:p>
        </w:tc>
        <w:tc>
          <w:tcPr>
            <w:tcW w:w="2935" w:type="dxa"/>
          </w:tcPr>
          <w:p>
            <w:pPr>
              <w:pStyle w:val="14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line="300" w:lineRule="auto"/>
              <w:ind w:leftChars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◆仔细观察，认真书空的情况。</w:t>
            </w:r>
          </w:p>
          <w:p>
            <w:pPr>
              <w:pStyle w:val="14"/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ind w:firstLine="0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◆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正确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书写笔顺及写字姿势的情况。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864" w:type="dxa"/>
            <w:gridSpan w:val="2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default" w:ascii="宋体" w:hAnsi="宋体" w:eastAsia="宋体" w:cs="宋体"/>
                <w:b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  <w:lang w:val="en-US" w:eastAsia="zh-CN"/>
              </w:rPr>
              <w:t>五、布置作业。</w:t>
            </w:r>
          </w:p>
        </w:tc>
        <w:tc>
          <w:tcPr>
            <w:tcW w:w="168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jc w:val="left"/>
              <w:textAlignment w:val="auto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8022" w:type="dxa"/>
            <w:gridSpan w:val="7"/>
          </w:tcPr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1.完成书本P66课后题2，读出句子的不同语气。</w:t>
            </w:r>
          </w:p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2.和家人说一说：种葫芦的人最后没有得到葫芦的原因。</w:t>
            </w:r>
          </w:p>
        </w:tc>
        <w:tc>
          <w:tcPr>
            <w:tcW w:w="2935" w:type="dxa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8" w:hRule="atLeast"/>
        </w:trPr>
        <w:tc>
          <w:tcPr>
            <w:tcW w:w="186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五、板书设计。</w:t>
            </w:r>
          </w:p>
        </w:tc>
        <w:tc>
          <w:tcPr>
            <w:tcW w:w="1681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8022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numPr>
                <w:ilvl w:val="0"/>
                <w:numId w:val="10"/>
              </w:numPr>
              <w:tabs>
                <w:tab w:val="left" w:pos="684"/>
                <w:tab w:val="clear" w:pos="312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我要的是葫芦</w:t>
            </w:r>
          </w:p>
          <w:p>
            <w:pPr>
              <w:keepNext w:val="0"/>
              <w:keepLines w:val="0"/>
              <w:pageBreakBefore w:val="0"/>
              <w:kinsoku/>
              <w:wordWrap/>
              <w:topLinePunct w:val="0"/>
              <w:bidi w:val="0"/>
              <w:snapToGrid/>
              <w:spacing w:line="300" w:lineRule="auto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2921000</wp:posOffset>
                      </wp:positionH>
                      <wp:positionV relativeFrom="paragraph">
                        <wp:posOffset>185420</wp:posOffset>
                      </wp:positionV>
                      <wp:extent cx="393700" cy="6350"/>
                      <wp:effectExtent l="0" t="47625" r="2540" b="5270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370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230pt;margin-top:14.6pt;height:0.5pt;width:31pt;z-index:251663360;mso-width-relative:page;mso-height-relative:page;" filled="f" stroked="t" coordsize="21600,21600" o:gfxdata="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bLnb&#10;t9cAAAAJAQAADwAAAAAAAAABACAAAAAiAAAAZHJzL2Rvd25yZXYueG1sUEsBAhQAFAAAAAgAh07i&#10;QDKWC4sjAgAAIAQAAA4AAAAAAAAAAQAgAAAAJgEAAGRycy9lMm9Eb2MueG1sUEsFBgAAAAAGAAYA&#10;WQEAALsFAAAAAA==&#10;">
                      <v:fill on="f" focussize="0,0"/>
                      <v:stroke color="#000000 [3200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1731010</wp:posOffset>
                      </wp:positionH>
                      <wp:positionV relativeFrom="paragraph">
                        <wp:posOffset>211455</wp:posOffset>
                      </wp:positionV>
                      <wp:extent cx="393700" cy="6350"/>
                      <wp:effectExtent l="0" t="47625" r="2540" b="52705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4574540" y="5263515"/>
                                <a:ext cx="393700" cy="63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36.3pt;margin-top:16.65pt;height:0.5pt;width:31pt;z-index:251662336;mso-width-relative:page;mso-height-relative:page;" filled="f" stroked="t" coordsize="21600,21600" o:gfxdata="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J/fuNDXAAAACQEAAA8AAAAAAAAAAQAgAAAAIgAAAGRycy9kb3ducmV2LnhtbFBL&#10;AQIUABQAAAAIAIdO4kA4dg9UMAIAACwEAAAOAAAAAAAAAAEAIAAAACYBAABkcnMvZTJvRG9jLnht&#10;bFBLBQYAAAAABgAGAFkBAADIBQAAAAA=&#10;">
                      <v:fill on="f" focussize="0,0"/>
                      <v:stroke color="#000000 [3200]" joinstyle="round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drawing>
                <wp:inline distT="0" distB="0" distL="114300" distR="114300">
                  <wp:extent cx="885190" cy="503555"/>
                  <wp:effectExtent l="0" t="0" r="13970" b="14605"/>
                  <wp:docPr id="1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503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 xml:space="preserve"> 可爱的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 w:bidi="ar"/>
              </w:rPr>
              <w:t>小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葫芦     蚜虫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 不用治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drawing>
                <wp:inline distT="0" distB="0" distL="114300" distR="114300">
                  <wp:extent cx="255905" cy="353060"/>
                  <wp:effectExtent l="38100" t="62865" r="50800" b="62230"/>
                  <wp:docPr id="15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3900000">
                            <a:off x="0" y="0"/>
                            <a:ext cx="255905" cy="353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>葫芦落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了</w:t>
            </w:r>
            <w:r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1）要关注事物之间的联系</w:t>
            </w:r>
          </w:p>
          <w:p>
            <w:pPr>
              <w:keepNext w:val="0"/>
              <w:keepLines w:val="0"/>
              <w:pageBreakBefore w:val="0"/>
              <w:tabs>
                <w:tab w:val="left" w:pos="684"/>
              </w:tabs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2）虚心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听取他人的劝告</w:t>
            </w:r>
          </w:p>
        </w:tc>
        <w:tc>
          <w:tcPr>
            <w:tcW w:w="2935" w:type="dxa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0"/>
              </w:tabs>
              <w:kinsoku/>
              <w:wordWrap/>
              <w:topLinePunct w:val="0"/>
              <w:bidi w:val="0"/>
              <w:snapToGrid/>
              <w:spacing w:line="30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300" w:lineRule="auto"/>
        <w:ind w:right="480"/>
        <w:textAlignment w:val="auto"/>
        <w:rPr>
          <w:rFonts w:hint="eastAsia" w:ascii="宋体" w:hAnsi="宋体" w:eastAsia="宋体" w:cs="宋体"/>
          <w:kern w:val="2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300" w:lineRule="auto"/>
        <w:ind w:right="480"/>
        <w:textAlignment w:val="auto"/>
        <w:rPr>
          <w:rFonts w:hint="eastAsia" w:ascii="宋体" w:hAnsi="宋体" w:eastAsia="宋体" w:cs="宋体"/>
          <w:kern w:val="2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topLinePunct w:val="0"/>
        <w:bidi w:val="0"/>
        <w:snapToGrid/>
        <w:spacing w:line="300" w:lineRule="auto"/>
        <w:ind w:right="480"/>
        <w:textAlignment w:val="auto"/>
        <w:rPr>
          <w:rFonts w:hint="eastAsia" w:ascii="宋体" w:hAnsi="宋体" w:eastAsia="宋体" w:cs="宋体"/>
          <w:kern w:val="2"/>
          <w:sz w:val="21"/>
          <w:szCs w:val="21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字体管家青葱">
    <w:altName w:val="宋体"/>
    <w:panose1 w:val="020B0604020202020204"/>
    <w:charset w:val="00"/>
    <w:family w:val="roman"/>
    <w:pitch w:val="default"/>
    <w:sig w:usb0="00000000" w:usb1="00000000" w:usb2="00000016" w:usb3="00000000" w:csb0="00040083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napToGrid w:val="0"/>
      <w:jc w:val="left"/>
    </w:pPr>
  </w:p>
  <w:p>
    <w:pPr>
      <w:pStyle w:val="6"/>
      <w:snapToGrid w:val="0"/>
      <w:jc w:val="left"/>
    </w:pPr>
  </w:p>
  <w:p>
    <w:pPr>
      <w:pStyle w:val="6"/>
      <w:snapToGrid w:val="0"/>
      <w:jc w:val="lef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66775" cy="153035"/>
              <wp:effectExtent l="0" t="0" r="0" b="0"/>
              <wp:wrapNone/>
              <wp:docPr id="10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1530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楷体" w:hAnsi="楷体" w:eastAsia="楷体" w:cs="楷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instrText xml:space="preserve">PAGE  \* MERGEFORMAT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>5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>页共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  <w:lang w:val="en-US" w:eastAsia="zh-CN"/>
                            </w:rPr>
                            <w:t>4</w:t>
                          </w:r>
                          <w:r>
                            <w:rPr>
                              <w:rFonts w:hint="eastAsia" w:ascii="楷体" w:hAnsi="楷体" w:eastAsia="楷体" w:cs="楷体"/>
                              <w:sz w:val="18"/>
                              <w:szCs w:val="18"/>
                            </w:rPr>
                            <w:t>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2.05pt;width:68.2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9dD+9MAAAAEAQAADwAAAAAAAAAB&#10;ACAAAAAiAAAAZHJzL2Rvd25yZXYueG1sUEsBAhQAFAAAAAgAh07iQMjE78vcAQAArwMAAA4AAAAA&#10;AAAAAQAgAAAAIgEAAGRycy9lMm9Eb2MueG1sUEsFBgAAAAAGAAYAWQEAAH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楷体" w:hAnsi="楷体" w:eastAsia="楷体" w:cs="楷体"/>
                        <w:sz w:val="18"/>
                        <w:szCs w:val="18"/>
                      </w:rPr>
                    </w:pP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instrText xml:space="preserve">PAGE  \* MERGEFORMAT</w:instrTex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>页共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  <w:lang w:val="en-US" w:eastAsia="zh-CN"/>
                      </w:rPr>
                      <w:t>4</w:t>
                    </w:r>
                    <w:r>
                      <w:rPr>
                        <w:rFonts w:hint="eastAsia" w:ascii="楷体" w:hAnsi="楷体" w:eastAsia="楷体" w:cs="楷体"/>
                        <w:sz w:val="18"/>
                        <w:szCs w:val="18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B0690"/>
    <w:multiLevelType w:val="singleLevel"/>
    <w:tmpl w:val="80DB06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AC3E547"/>
    <w:multiLevelType w:val="singleLevel"/>
    <w:tmpl w:val="9AC3E54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0208BA6"/>
    <w:multiLevelType w:val="singleLevel"/>
    <w:tmpl w:val="C0208BA6"/>
    <w:lvl w:ilvl="0" w:tentative="0">
      <w:start w:val="1"/>
      <w:numFmt w:val="decimal"/>
      <w:suff w:val="nothing"/>
      <w:lvlText w:val="（%1）"/>
      <w:lvlJc w:val="left"/>
      <w:pPr>
        <w:ind w:left="0"/>
      </w:pPr>
    </w:lvl>
  </w:abstractNum>
  <w:abstractNum w:abstractNumId="3">
    <w:nsid w:val="D7127CBB"/>
    <w:multiLevelType w:val="singleLevel"/>
    <w:tmpl w:val="D7127CB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A5845FB"/>
    <w:multiLevelType w:val="multilevel"/>
    <w:tmpl w:val="1A5845FB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eastAsia" w:ascii="宋体" w:hAnsi="宋体" w:eastAsia="宋体" w:cs="宋体"/>
        <w:b w:val="0"/>
        <w:bCs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D0B27"/>
    <w:multiLevelType w:val="multilevel"/>
    <w:tmpl w:val="39DD0B2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BDE5630"/>
    <w:multiLevelType w:val="singleLevel"/>
    <w:tmpl w:val="4BDE5630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1294874"/>
    <w:multiLevelType w:val="singleLevel"/>
    <w:tmpl w:val="51294874"/>
    <w:lvl w:ilvl="0" w:tentative="0">
      <w:start w:val="1"/>
      <w:numFmt w:val="decimal"/>
      <w:suff w:val="nothing"/>
      <w:lvlText w:val="（%1）"/>
      <w:lvlJc w:val="left"/>
      <w:rPr>
        <w:rFonts w:hint="default"/>
        <w:sz w:val="20"/>
        <w:szCs w:val="20"/>
      </w:rPr>
    </w:lvl>
  </w:abstractNum>
  <w:abstractNum w:abstractNumId="8">
    <w:nsid w:val="7033F602"/>
    <w:multiLevelType w:val="singleLevel"/>
    <w:tmpl w:val="7033F602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7DBA20E3"/>
    <w:multiLevelType w:val="singleLevel"/>
    <w:tmpl w:val="7DBA20E3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C18"/>
    <w:rsid w:val="000030F8"/>
    <w:rsid w:val="00003CA9"/>
    <w:rsid w:val="000167B9"/>
    <w:rsid w:val="00016A83"/>
    <w:rsid w:val="00053EDB"/>
    <w:rsid w:val="0005421A"/>
    <w:rsid w:val="0005797A"/>
    <w:rsid w:val="00062EFF"/>
    <w:rsid w:val="00074921"/>
    <w:rsid w:val="00090577"/>
    <w:rsid w:val="000C0269"/>
    <w:rsid w:val="00105C9E"/>
    <w:rsid w:val="00114FF9"/>
    <w:rsid w:val="00126AE2"/>
    <w:rsid w:val="00132F99"/>
    <w:rsid w:val="00135B1E"/>
    <w:rsid w:val="0014741D"/>
    <w:rsid w:val="00154D29"/>
    <w:rsid w:val="00157B9B"/>
    <w:rsid w:val="001653AB"/>
    <w:rsid w:val="0018017E"/>
    <w:rsid w:val="001812C7"/>
    <w:rsid w:val="001F0D8A"/>
    <w:rsid w:val="00203C10"/>
    <w:rsid w:val="0020471F"/>
    <w:rsid w:val="00205CA1"/>
    <w:rsid w:val="0022095C"/>
    <w:rsid w:val="00225159"/>
    <w:rsid w:val="00226489"/>
    <w:rsid w:val="00284506"/>
    <w:rsid w:val="00292D4C"/>
    <w:rsid w:val="002A42EB"/>
    <w:rsid w:val="002A68A3"/>
    <w:rsid w:val="002D1CD2"/>
    <w:rsid w:val="002E2465"/>
    <w:rsid w:val="002E4C10"/>
    <w:rsid w:val="002F290A"/>
    <w:rsid w:val="002F4BC8"/>
    <w:rsid w:val="0031023B"/>
    <w:rsid w:val="00323A48"/>
    <w:rsid w:val="0034692B"/>
    <w:rsid w:val="00361E4E"/>
    <w:rsid w:val="003C48C1"/>
    <w:rsid w:val="0040392F"/>
    <w:rsid w:val="00413230"/>
    <w:rsid w:val="004251EB"/>
    <w:rsid w:val="00426F89"/>
    <w:rsid w:val="004464A6"/>
    <w:rsid w:val="00454562"/>
    <w:rsid w:val="004559D2"/>
    <w:rsid w:val="00472811"/>
    <w:rsid w:val="00473C59"/>
    <w:rsid w:val="00486E08"/>
    <w:rsid w:val="00496380"/>
    <w:rsid w:val="004967FC"/>
    <w:rsid w:val="004A7C6A"/>
    <w:rsid w:val="004B1B21"/>
    <w:rsid w:val="004C3CED"/>
    <w:rsid w:val="004D2393"/>
    <w:rsid w:val="004F35C8"/>
    <w:rsid w:val="00511882"/>
    <w:rsid w:val="00512800"/>
    <w:rsid w:val="005137A3"/>
    <w:rsid w:val="00513947"/>
    <w:rsid w:val="00521187"/>
    <w:rsid w:val="0054331E"/>
    <w:rsid w:val="00547636"/>
    <w:rsid w:val="005657B1"/>
    <w:rsid w:val="005834E5"/>
    <w:rsid w:val="00590849"/>
    <w:rsid w:val="0059114C"/>
    <w:rsid w:val="0059149E"/>
    <w:rsid w:val="005B13A6"/>
    <w:rsid w:val="005B4F14"/>
    <w:rsid w:val="005B7189"/>
    <w:rsid w:val="005C0A2B"/>
    <w:rsid w:val="005C77C9"/>
    <w:rsid w:val="005D7DE2"/>
    <w:rsid w:val="005E708C"/>
    <w:rsid w:val="005F09CC"/>
    <w:rsid w:val="005F2AF2"/>
    <w:rsid w:val="00613F97"/>
    <w:rsid w:val="00626D3A"/>
    <w:rsid w:val="00640824"/>
    <w:rsid w:val="006446CA"/>
    <w:rsid w:val="0065507A"/>
    <w:rsid w:val="00672801"/>
    <w:rsid w:val="00676DD8"/>
    <w:rsid w:val="00680837"/>
    <w:rsid w:val="00687969"/>
    <w:rsid w:val="006951F9"/>
    <w:rsid w:val="006A4C1D"/>
    <w:rsid w:val="006B6544"/>
    <w:rsid w:val="006D7F0B"/>
    <w:rsid w:val="006E4F29"/>
    <w:rsid w:val="00700515"/>
    <w:rsid w:val="00702CD5"/>
    <w:rsid w:val="0070356E"/>
    <w:rsid w:val="00711C70"/>
    <w:rsid w:val="00712374"/>
    <w:rsid w:val="00716E91"/>
    <w:rsid w:val="007224AD"/>
    <w:rsid w:val="0072546C"/>
    <w:rsid w:val="00725DAA"/>
    <w:rsid w:val="007462B9"/>
    <w:rsid w:val="0077482C"/>
    <w:rsid w:val="00783312"/>
    <w:rsid w:val="00797A5F"/>
    <w:rsid w:val="007B4878"/>
    <w:rsid w:val="007B60DC"/>
    <w:rsid w:val="007C27C6"/>
    <w:rsid w:val="00813A8D"/>
    <w:rsid w:val="0084234E"/>
    <w:rsid w:val="008464E2"/>
    <w:rsid w:val="008518CE"/>
    <w:rsid w:val="00861E37"/>
    <w:rsid w:val="008658E5"/>
    <w:rsid w:val="00874B36"/>
    <w:rsid w:val="00880763"/>
    <w:rsid w:val="0089088B"/>
    <w:rsid w:val="00896B35"/>
    <w:rsid w:val="008A28B7"/>
    <w:rsid w:val="008A3101"/>
    <w:rsid w:val="008B1F9D"/>
    <w:rsid w:val="008C4A31"/>
    <w:rsid w:val="008D4724"/>
    <w:rsid w:val="008E175F"/>
    <w:rsid w:val="008E1AAF"/>
    <w:rsid w:val="008E1F23"/>
    <w:rsid w:val="008F5614"/>
    <w:rsid w:val="00902924"/>
    <w:rsid w:val="0091156C"/>
    <w:rsid w:val="00935E46"/>
    <w:rsid w:val="009503C7"/>
    <w:rsid w:val="00954EFC"/>
    <w:rsid w:val="00961758"/>
    <w:rsid w:val="00965851"/>
    <w:rsid w:val="009712A5"/>
    <w:rsid w:val="00983C59"/>
    <w:rsid w:val="009B058B"/>
    <w:rsid w:val="009B2496"/>
    <w:rsid w:val="009C4D1F"/>
    <w:rsid w:val="009D3C8D"/>
    <w:rsid w:val="009D4E5B"/>
    <w:rsid w:val="009E2486"/>
    <w:rsid w:val="009F0879"/>
    <w:rsid w:val="00A03CAB"/>
    <w:rsid w:val="00A136B2"/>
    <w:rsid w:val="00A423BA"/>
    <w:rsid w:val="00A614E6"/>
    <w:rsid w:val="00A64E14"/>
    <w:rsid w:val="00A66FC8"/>
    <w:rsid w:val="00A75436"/>
    <w:rsid w:val="00A75EEC"/>
    <w:rsid w:val="00AC5F8A"/>
    <w:rsid w:val="00AE7778"/>
    <w:rsid w:val="00AF4320"/>
    <w:rsid w:val="00B209CC"/>
    <w:rsid w:val="00B30FED"/>
    <w:rsid w:val="00B33643"/>
    <w:rsid w:val="00B3768F"/>
    <w:rsid w:val="00B50737"/>
    <w:rsid w:val="00B53C98"/>
    <w:rsid w:val="00B56CAC"/>
    <w:rsid w:val="00B63353"/>
    <w:rsid w:val="00B718E6"/>
    <w:rsid w:val="00B739BC"/>
    <w:rsid w:val="00B863D3"/>
    <w:rsid w:val="00B93D42"/>
    <w:rsid w:val="00BB6754"/>
    <w:rsid w:val="00BC4AFA"/>
    <w:rsid w:val="00BE46B4"/>
    <w:rsid w:val="00BE68D6"/>
    <w:rsid w:val="00BF709A"/>
    <w:rsid w:val="00C0272E"/>
    <w:rsid w:val="00C16874"/>
    <w:rsid w:val="00C31C2A"/>
    <w:rsid w:val="00C40C6A"/>
    <w:rsid w:val="00C52F4C"/>
    <w:rsid w:val="00C573A8"/>
    <w:rsid w:val="00C57EDA"/>
    <w:rsid w:val="00C60824"/>
    <w:rsid w:val="00C76DE4"/>
    <w:rsid w:val="00C93403"/>
    <w:rsid w:val="00CB00FC"/>
    <w:rsid w:val="00CB04CF"/>
    <w:rsid w:val="00CB4936"/>
    <w:rsid w:val="00CC1871"/>
    <w:rsid w:val="00CC4581"/>
    <w:rsid w:val="00CF022F"/>
    <w:rsid w:val="00CF2E05"/>
    <w:rsid w:val="00CF37E1"/>
    <w:rsid w:val="00D0011E"/>
    <w:rsid w:val="00D013E2"/>
    <w:rsid w:val="00D026FE"/>
    <w:rsid w:val="00D11CDD"/>
    <w:rsid w:val="00D23241"/>
    <w:rsid w:val="00D43D46"/>
    <w:rsid w:val="00D54E4A"/>
    <w:rsid w:val="00D63226"/>
    <w:rsid w:val="00D8116A"/>
    <w:rsid w:val="00D966AC"/>
    <w:rsid w:val="00DC11E2"/>
    <w:rsid w:val="00DC18ED"/>
    <w:rsid w:val="00DE0B6D"/>
    <w:rsid w:val="00E01E54"/>
    <w:rsid w:val="00E047AB"/>
    <w:rsid w:val="00E12C18"/>
    <w:rsid w:val="00E37DA5"/>
    <w:rsid w:val="00E43466"/>
    <w:rsid w:val="00E60CA9"/>
    <w:rsid w:val="00E621AD"/>
    <w:rsid w:val="00E95054"/>
    <w:rsid w:val="00EB7D65"/>
    <w:rsid w:val="00ED750D"/>
    <w:rsid w:val="00F0230A"/>
    <w:rsid w:val="00F10A0A"/>
    <w:rsid w:val="00F30BCE"/>
    <w:rsid w:val="00F36C1D"/>
    <w:rsid w:val="00F76E2E"/>
    <w:rsid w:val="00FA4855"/>
    <w:rsid w:val="015C48C4"/>
    <w:rsid w:val="017B2F92"/>
    <w:rsid w:val="0183151C"/>
    <w:rsid w:val="01BB5B4C"/>
    <w:rsid w:val="01CE3BF5"/>
    <w:rsid w:val="01D46425"/>
    <w:rsid w:val="01E020D0"/>
    <w:rsid w:val="01E5083A"/>
    <w:rsid w:val="021807AE"/>
    <w:rsid w:val="022A68F2"/>
    <w:rsid w:val="02342897"/>
    <w:rsid w:val="02470A19"/>
    <w:rsid w:val="0248313D"/>
    <w:rsid w:val="026B69AC"/>
    <w:rsid w:val="027A5985"/>
    <w:rsid w:val="02997B8E"/>
    <w:rsid w:val="02C92864"/>
    <w:rsid w:val="02DB0553"/>
    <w:rsid w:val="03364775"/>
    <w:rsid w:val="036178C8"/>
    <w:rsid w:val="03AC1E59"/>
    <w:rsid w:val="03E61D1E"/>
    <w:rsid w:val="03EB534D"/>
    <w:rsid w:val="03F750A3"/>
    <w:rsid w:val="04A477FB"/>
    <w:rsid w:val="05183F3A"/>
    <w:rsid w:val="05375B86"/>
    <w:rsid w:val="054C23B9"/>
    <w:rsid w:val="054C63BD"/>
    <w:rsid w:val="055300D3"/>
    <w:rsid w:val="05565457"/>
    <w:rsid w:val="058C06B8"/>
    <w:rsid w:val="05A237E1"/>
    <w:rsid w:val="06455035"/>
    <w:rsid w:val="064669F5"/>
    <w:rsid w:val="068921BA"/>
    <w:rsid w:val="07826CA2"/>
    <w:rsid w:val="07D420E8"/>
    <w:rsid w:val="07DD7FDE"/>
    <w:rsid w:val="08682B3F"/>
    <w:rsid w:val="088A6899"/>
    <w:rsid w:val="088D5BB0"/>
    <w:rsid w:val="08904A5C"/>
    <w:rsid w:val="08B8599B"/>
    <w:rsid w:val="08E340F2"/>
    <w:rsid w:val="094366B9"/>
    <w:rsid w:val="094D3BD7"/>
    <w:rsid w:val="096353A8"/>
    <w:rsid w:val="09CD6D41"/>
    <w:rsid w:val="0A2F23D4"/>
    <w:rsid w:val="0A333235"/>
    <w:rsid w:val="0A745A56"/>
    <w:rsid w:val="0AA235D9"/>
    <w:rsid w:val="0AA93833"/>
    <w:rsid w:val="0B730792"/>
    <w:rsid w:val="0C292867"/>
    <w:rsid w:val="0C2D6828"/>
    <w:rsid w:val="0C327C20"/>
    <w:rsid w:val="0C5E2EC5"/>
    <w:rsid w:val="0CB415E5"/>
    <w:rsid w:val="0CD11A34"/>
    <w:rsid w:val="0CF21BB9"/>
    <w:rsid w:val="0D0071B0"/>
    <w:rsid w:val="0D19108C"/>
    <w:rsid w:val="0D3721D2"/>
    <w:rsid w:val="0D4729D7"/>
    <w:rsid w:val="0D631091"/>
    <w:rsid w:val="0D7E32B0"/>
    <w:rsid w:val="0DAD47A9"/>
    <w:rsid w:val="0DE37684"/>
    <w:rsid w:val="0E12370F"/>
    <w:rsid w:val="0E2D3CA2"/>
    <w:rsid w:val="0E415931"/>
    <w:rsid w:val="0E513B5D"/>
    <w:rsid w:val="0E6026CC"/>
    <w:rsid w:val="0E645F69"/>
    <w:rsid w:val="0FAF3CD2"/>
    <w:rsid w:val="0FD63A1E"/>
    <w:rsid w:val="0FE9665D"/>
    <w:rsid w:val="0FEB5772"/>
    <w:rsid w:val="102E68E4"/>
    <w:rsid w:val="103A17BE"/>
    <w:rsid w:val="10726DD8"/>
    <w:rsid w:val="107C6B58"/>
    <w:rsid w:val="10974182"/>
    <w:rsid w:val="11064D1B"/>
    <w:rsid w:val="11376CA0"/>
    <w:rsid w:val="114C74B1"/>
    <w:rsid w:val="116A6696"/>
    <w:rsid w:val="12133480"/>
    <w:rsid w:val="124A4D1C"/>
    <w:rsid w:val="12987B06"/>
    <w:rsid w:val="12A64D0D"/>
    <w:rsid w:val="12FF161B"/>
    <w:rsid w:val="13072F08"/>
    <w:rsid w:val="13077443"/>
    <w:rsid w:val="13286488"/>
    <w:rsid w:val="138D6CAF"/>
    <w:rsid w:val="13DF6C1A"/>
    <w:rsid w:val="145C5A82"/>
    <w:rsid w:val="15567ADE"/>
    <w:rsid w:val="158326D7"/>
    <w:rsid w:val="15CE7551"/>
    <w:rsid w:val="15D60B26"/>
    <w:rsid w:val="15F9308C"/>
    <w:rsid w:val="15F95427"/>
    <w:rsid w:val="16115813"/>
    <w:rsid w:val="16860DFB"/>
    <w:rsid w:val="169856C4"/>
    <w:rsid w:val="16A472A7"/>
    <w:rsid w:val="16CD2DDE"/>
    <w:rsid w:val="16D159D8"/>
    <w:rsid w:val="16DC4C6B"/>
    <w:rsid w:val="170A4919"/>
    <w:rsid w:val="17197914"/>
    <w:rsid w:val="173A179C"/>
    <w:rsid w:val="174B1E52"/>
    <w:rsid w:val="175F3404"/>
    <w:rsid w:val="17FC6491"/>
    <w:rsid w:val="18397E97"/>
    <w:rsid w:val="18667B5C"/>
    <w:rsid w:val="187E7625"/>
    <w:rsid w:val="18BC5529"/>
    <w:rsid w:val="18BE7409"/>
    <w:rsid w:val="18CA214A"/>
    <w:rsid w:val="18D60BE6"/>
    <w:rsid w:val="18FA6ADF"/>
    <w:rsid w:val="19233B7C"/>
    <w:rsid w:val="1957393C"/>
    <w:rsid w:val="19E75560"/>
    <w:rsid w:val="19F06140"/>
    <w:rsid w:val="1A0B2C06"/>
    <w:rsid w:val="1A31041B"/>
    <w:rsid w:val="1A32530A"/>
    <w:rsid w:val="1A42311E"/>
    <w:rsid w:val="1A5E446A"/>
    <w:rsid w:val="1B0614E8"/>
    <w:rsid w:val="1B3B770A"/>
    <w:rsid w:val="1B451E56"/>
    <w:rsid w:val="1B8F412D"/>
    <w:rsid w:val="1B935E6A"/>
    <w:rsid w:val="1B943C85"/>
    <w:rsid w:val="1B9602FB"/>
    <w:rsid w:val="1C08783A"/>
    <w:rsid w:val="1C221812"/>
    <w:rsid w:val="1C4138A1"/>
    <w:rsid w:val="1C784FD5"/>
    <w:rsid w:val="1C963E9F"/>
    <w:rsid w:val="1CF865B9"/>
    <w:rsid w:val="1D0A0E21"/>
    <w:rsid w:val="1D0B5E01"/>
    <w:rsid w:val="1D1E0E6C"/>
    <w:rsid w:val="1DD11315"/>
    <w:rsid w:val="1DE66C59"/>
    <w:rsid w:val="1DFB42AE"/>
    <w:rsid w:val="1E217392"/>
    <w:rsid w:val="1E2E33B0"/>
    <w:rsid w:val="1EE876A1"/>
    <w:rsid w:val="1EEF25E5"/>
    <w:rsid w:val="1EF509B0"/>
    <w:rsid w:val="1F271015"/>
    <w:rsid w:val="1FA30B59"/>
    <w:rsid w:val="20045D13"/>
    <w:rsid w:val="20056CE7"/>
    <w:rsid w:val="202B4C43"/>
    <w:rsid w:val="203412F4"/>
    <w:rsid w:val="20423828"/>
    <w:rsid w:val="20957B20"/>
    <w:rsid w:val="2135573B"/>
    <w:rsid w:val="2168771E"/>
    <w:rsid w:val="219B606D"/>
    <w:rsid w:val="21AB3DC0"/>
    <w:rsid w:val="21CB5CAA"/>
    <w:rsid w:val="21E5372A"/>
    <w:rsid w:val="21E546FA"/>
    <w:rsid w:val="21ED4BBA"/>
    <w:rsid w:val="22127B65"/>
    <w:rsid w:val="223268BD"/>
    <w:rsid w:val="22A659CD"/>
    <w:rsid w:val="22B47316"/>
    <w:rsid w:val="231C6DB3"/>
    <w:rsid w:val="2321352C"/>
    <w:rsid w:val="232F2D83"/>
    <w:rsid w:val="23345AD3"/>
    <w:rsid w:val="23461C71"/>
    <w:rsid w:val="23B7316A"/>
    <w:rsid w:val="23BD181E"/>
    <w:rsid w:val="23F12937"/>
    <w:rsid w:val="2462775F"/>
    <w:rsid w:val="24667277"/>
    <w:rsid w:val="24694C42"/>
    <w:rsid w:val="24754D18"/>
    <w:rsid w:val="24782533"/>
    <w:rsid w:val="249126D2"/>
    <w:rsid w:val="249209DB"/>
    <w:rsid w:val="249E1E13"/>
    <w:rsid w:val="24AE7E1D"/>
    <w:rsid w:val="24C81EC8"/>
    <w:rsid w:val="24EA4B05"/>
    <w:rsid w:val="24EE56E8"/>
    <w:rsid w:val="2555651F"/>
    <w:rsid w:val="25606133"/>
    <w:rsid w:val="257C68EE"/>
    <w:rsid w:val="25832D9C"/>
    <w:rsid w:val="25A76680"/>
    <w:rsid w:val="25DB2C3C"/>
    <w:rsid w:val="260E7C62"/>
    <w:rsid w:val="263A6C85"/>
    <w:rsid w:val="26420A20"/>
    <w:rsid w:val="264628C6"/>
    <w:rsid w:val="2655425B"/>
    <w:rsid w:val="265C7B07"/>
    <w:rsid w:val="265E4ED7"/>
    <w:rsid w:val="265F02DF"/>
    <w:rsid w:val="26B81FFA"/>
    <w:rsid w:val="26DE2712"/>
    <w:rsid w:val="2709319C"/>
    <w:rsid w:val="27286A91"/>
    <w:rsid w:val="273F17E1"/>
    <w:rsid w:val="276B02BB"/>
    <w:rsid w:val="28040CA5"/>
    <w:rsid w:val="281F42AA"/>
    <w:rsid w:val="2839554B"/>
    <w:rsid w:val="285C167C"/>
    <w:rsid w:val="28AC5B59"/>
    <w:rsid w:val="28CA3E17"/>
    <w:rsid w:val="28FC54C6"/>
    <w:rsid w:val="290B49DF"/>
    <w:rsid w:val="298F1D07"/>
    <w:rsid w:val="2A04693D"/>
    <w:rsid w:val="2A084909"/>
    <w:rsid w:val="2A716616"/>
    <w:rsid w:val="2AAB2851"/>
    <w:rsid w:val="2B3C730C"/>
    <w:rsid w:val="2B455FEC"/>
    <w:rsid w:val="2B4D44B5"/>
    <w:rsid w:val="2B531986"/>
    <w:rsid w:val="2BBC0F4B"/>
    <w:rsid w:val="2BDA4BD6"/>
    <w:rsid w:val="2BF44D0D"/>
    <w:rsid w:val="2C0B626E"/>
    <w:rsid w:val="2C3D306D"/>
    <w:rsid w:val="2C7E7AEF"/>
    <w:rsid w:val="2C857BF8"/>
    <w:rsid w:val="2CAF0678"/>
    <w:rsid w:val="2CBA3183"/>
    <w:rsid w:val="2CD6499C"/>
    <w:rsid w:val="2D486DD8"/>
    <w:rsid w:val="2D580155"/>
    <w:rsid w:val="2D582905"/>
    <w:rsid w:val="2D601E13"/>
    <w:rsid w:val="2DA24EC5"/>
    <w:rsid w:val="2DCC0B24"/>
    <w:rsid w:val="2E230332"/>
    <w:rsid w:val="2E2F110D"/>
    <w:rsid w:val="2E345134"/>
    <w:rsid w:val="2EA16298"/>
    <w:rsid w:val="2EC45619"/>
    <w:rsid w:val="2EF11A4D"/>
    <w:rsid w:val="2F3A5F66"/>
    <w:rsid w:val="2FC0369E"/>
    <w:rsid w:val="301D45EA"/>
    <w:rsid w:val="30426D5C"/>
    <w:rsid w:val="30491611"/>
    <w:rsid w:val="30563821"/>
    <w:rsid w:val="30B038F3"/>
    <w:rsid w:val="3128744A"/>
    <w:rsid w:val="316D1E32"/>
    <w:rsid w:val="31753DF2"/>
    <w:rsid w:val="31775C95"/>
    <w:rsid w:val="318A0086"/>
    <w:rsid w:val="31C21985"/>
    <w:rsid w:val="31D84C3C"/>
    <w:rsid w:val="321B6E48"/>
    <w:rsid w:val="322274E7"/>
    <w:rsid w:val="32393CB3"/>
    <w:rsid w:val="32B94F5C"/>
    <w:rsid w:val="32CC2D33"/>
    <w:rsid w:val="32D6012D"/>
    <w:rsid w:val="337C4DA7"/>
    <w:rsid w:val="337E426A"/>
    <w:rsid w:val="338224CB"/>
    <w:rsid w:val="33845C84"/>
    <w:rsid w:val="33CD5B02"/>
    <w:rsid w:val="33F45A9F"/>
    <w:rsid w:val="34E42538"/>
    <w:rsid w:val="34E8509A"/>
    <w:rsid w:val="35000394"/>
    <w:rsid w:val="351A1038"/>
    <w:rsid w:val="35212B5C"/>
    <w:rsid w:val="35D95C54"/>
    <w:rsid w:val="35DF6911"/>
    <w:rsid w:val="35F83A15"/>
    <w:rsid w:val="362922F1"/>
    <w:rsid w:val="366A15A5"/>
    <w:rsid w:val="36A16881"/>
    <w:rsid w:val="372E5919"/>
    <w:rsid w:val="37345AB7"/>
    <w:rsid w:val="373E64C7"/>
    <w:rsid w:val="377C69A9"/>
    <w:rsid w:val="37E27216"/>
    <w:rsid w:val="389205C6"/>
    <w:rsid w:val="38A1446A"/>
    <w:rsid w:val="392B24B6"/>
    <w:rsid w:val="392F2088"/>
    <w:rsid w:val="39353C49"/>
    <w:rsid w:val="39C01E3A"/>
    <w:rsid w:val="39CE520F"/>
    <w:rsid w:val="39DA5F24"/>
    <w:rsid w:val="3A0C3D30"/>
    <w:rsid w:val="3AB942FD"/>
    <w:rsid w:val="3ACF1B4C"/>
    <w:rsid w:val="3B106D0D"/>
    <w:rsid w:val="3B623BC8"/>
    <w:rsid w:val="3BA47F7B"/>
    <w:rsid w:val="3BDF7429"/>
    <w:rsid w:val="3C027001"/>
    <w:rsid w:val="3C21124E"/>
    <w:rsid w:val="3CA35A33"/>
    <w:rsid w:val="3CA60599"/>
    <w:rsid w:val="3D41142A"/>
    <w:rsid w:val="3D4B3C2F"/>
    <w:rsid w:val="3D874C98"/>
    <w:rsid w:val="3DE84233"/>
    <w:rsid w:val="3DF41A38"/>
    <w:rsid w:val="3E2C2D75"/>
    <w:rsid w:val="3E3B0652"/>
    <w:rsid w:val="3E4B002B"/>
    <w:rsid w:val="3EC81F41"/>
    <w:rsid w:val="3ED509D7"/>
    <w:rsid w:val="3F236D7C"/>
    <w:rsid w:val="3F2662D1"/>
    <w:rsid w:val="3F5A6290"/>
    <w:rsid w:val="3F7277D7"/>
    <w:rsid w:val="3FA47C80"/>
    <w:rsid w:val="3FA8647B"/>
    <w:rsid w:val="3FCF2EF0"/>
    <w:rsid w:val="4001300B"/>
    <w:rsid w:val="40593BF9"/>
    <w:rsid w:val="40917AE1"/>
    <w:rsid w:val="409E3C2C"/>
    <w:rsid w:val="40A16761"/>
    <w:rsid w:val="40A27C24"/>
    <w:rsid w:val="40B3121C"/>
    <w:rsid w:val="40F2149C"/>
    <w:rsid w:val="415F3A94"/>
    <w:rsid w:val="419F0170"/>
    <w:rsid w:val="41D678CF"/>
    <w:rsid w:val="41FF3559"/>
    <w:rsid w:val="421D433F"/>
    <w:rsid w:val="42216BC3"/>
    <w:rsid w:val="424E1E4B"/>
    <w:rsid w:val="42905CDA"/>
    <w:rsid w:val="429E78EB"/>
    <w:rsid w:val="42A53964"/>
    <w:rsid w:val="42A8544B"/>
    <w:rsid w:val="42A9455D"/>
    <w:rsid w:val="42C0646B"/>
    <w:rsid w:val="42C2585C"/>
    <w:rsid w:val="43117B1F"/>
    <w:rsid w:val="436536EF"/>
    <w:rsid w:val="44AD3F52"/>
    <w:rsid w:val="44E90813"/>
    <w:rsid w:val="44FA5A7F"/>
    <w:rsid w:val="452D0FD5"/>
    <w:rsid w:val="45C34BD2"/>
    <w:rsid w:val="462A40BA"/>
    <w:rsid w:val="469572D0"/>
    <w:rsid w:val="46FD5FC0"/>
    <w:rsid w:val="472B4E66"/>
    <w:rsid w:val="47790A53"/>
    <w:rsid w:val="47912AB4"/>
    <w:rsid w:val="47E7503E"/>
    <w:rsid w:val="48E24DEC"/>
    <w:rsid w:val="48FE45F8"/>
    <w:rsid w:val="48FE4682"/>
    <w:rsid w:val="49321413"/>
    <w:rsid w:val="493E337E"/>
    <w:rsid w:val="4942121C"/>
    <w:rsid w:val="495578C5"/>
    <w:rsid w:val="49C06B91"/>
    <w:rsid w:val="4A1B116A"/>
    <w:rsid w:val="4A2F2576"/>
    <w:rsid w:val="4A430547"/>
    <w:rsid w:val="4A4815CE"/>
    <w:rsid w:val="4A761FD0"/>
    <w:rsid w:val="4A9D367D"/>
    <w:rsid w:val="4ADF07B6"/>
    <w:rsid w:val="4AF6420B"/>
    <w:rsid w:val="4C033E6F"/>
    <w:rsid w:val="4C214000"/>
    <w:rsid w:val="4C353F16"/>
    <w:rsid w:val="4C3B547C"/>
    <w:rsid w:val="4C473743"/>
    <w:rsid w:val="4C6D6B76"/>
    <w:rsid w:val="4C764DE1"/>
    <w:rsid w:val="4C7942F8"/>
    <w:rsid w:val="4CB22D3C"/>
    <w:rsid w:val="4CCB5275"/>
    <w:rsid w:val="4D1B0CFF"/>
    <w:rsid w:val="4D1B6780"/>
    <w:rsid w:val="4DAC1F0F"/>
    <w:rsid w:val="4DB10AA5"/>
    <w:rsid w:val="4DCC21D9"/>
    <w:rsid w:val="4DCD4AE9"/>
    <w:rsid w:val="4DE76455"/>
    <w:rsid w:val="4DFA47ED"/>
    <w:rsid w:val="4E8151C5"/>
    <w:rsid w:val="4EA1556E"/>
    <w:rsid w:val="4EB66987"/>
    <w:rsid w:val="4EC952D4"/>
    <w:rsid w:val="4FB867DC"/>
    <w:rsid w:val="4FD95735"/>
    <w:rsid w:val="501936AC"/>
    <w:rsid w:val="505B56AF"/>
    <w:rsid w:val="50886460"/>
    <w:rsid w:val="50B97C14"/>
    <w:rsid w:val="50DC31CD"/>
    <w:rsid w:val="51365C36"/>
    <w:rsid w:val="51563FF9"/>
    <w:rsid w:val="51732A28"/>
    <w:rsid w:val="518E7094"/>
    <w:rsid w:val="51B14B7C"/>
    <w:rsid w:val="51B7326B"/>
    <w:rsid w:val="51CE119A"/>
    <w:rsid w:val="526921E8"/>
    <w:rsid w:val="52A162D8"/>
    <w:rsid w:val="52E65BFB"/>
    <w:rsid w:val="52E95E58"/>
    <w:rsid w:val="532E7D38"/>
    <w:rsid w:val="5349717E"/>
    <w:rsid w:val="536E78FA"/>
    <w:rsid w:val="543B5B50"/>
    <w:rsid w:val="545D0CBA"/>
    <w:rsid w:val="5461073A"/>
    <w:rsid w:val="54612EA7"/>
    <w:rsid w:val="546509BF"/>
    <w:rsid w:val="548D70AB"/>
    <w:rsid w:val="54E86A1D"/>
    <w:rsid w:val="55A6407E"/>
    <w:rsid w:val="55AB0900"/>
    <w:rsid w:val="55CA37E1"/>
    <w:rsid w:val="563A3034"/>
    <w:rsid w:val="56BE67CD"/>
    <w:rsid w:val="56EC4859"/>
    <w:rsid w:val="56EF7E46"/>
    <w:rsid w:val="57327209"/>
    <w:rsid w:val="5754679B"/>
    <w:rsid w:val="577D4DAB"/>
    <w:rsid w:val="57AA7A7F"/>
    <w:rsid w:val="57B245FD"/>
    <w:rsid w:val="57F96337"/>
    <w:rsid w:val="57FF4E10"/>
    <w:rsid w:val="58173DF8"/>
    <w:rsid w:val="581E7B90"/>
    <w:rsid w:val="58332669"/>
    <w:rsid w:val="58871081"/>
    <w:rsid w:val="589516D8"/>
    <w:rsid w:val="58954F44"/>
    <w:rsid w:val="58C07AB8"/>
    <w:rsid w:val="58CD7C7E"/>
    <w:rsid w:val="58EE7A0E"/>
    <w:rsid w:val="59157B43"/>
    <w:rsid w:val="59325579"/>
    <w:rsid w:val="594E55F8"/>
    <w:rsid w:val="5952326E"/>
    <w:rsid w:val="59715FA9"/>
    <w:rsid w:val="59863804"/>
    <w:rsid w:val="599425E4"/>
    <w:rsid w:val="59B86BE9"/>
    <w:rsid w:val="59E81BF6"/>
    <w:rsid w:val="59E95178"/>
    <w:rsid w:val="5A0F2CAC"/>
    <w:rsid w:val="5A223DD1"/>
    <w:rsid w:val="5A52518A"/>
    <w:rsid w:val="5A585654"/>
    <w:rsid w:val="5AAB7E81"/>
    <w:rsid w:val="5AE7238C"/>
    <w:rsid w:val="5B2C739E"/>
    <w:rsid w:val="5B6F2C57"/>
    <w:rsid w:val="5BA750C7"/>
    <w:rsid w:val="5BF04AE5"/>
    <w:rsid w:val="5BFD5594"/>
    <w:rsid w:val="5C007810"/>
    <w:rsid w:val="5C1F2B16"/>
    <w:rsid w:val="5C346CB7"/>
    <w:rsid w:val="5CA8729C"/>
    <w:rsid w:val="5CCD5835"/>
    <w:rsid w:val="5CE70741"/>
    <w:rsid w:val="5CF0235D"/>
    <w:rsid w:val="5D1648FE"/>
    <w:rsid w:val="5D3D264F"/>
    <w:rsid w:val="5D7A03E1"/>
    <w:rsid w:val="5DAA1920"/>
    <w:rsid w:val="5DE02556"/>
    <w:rsid w:val="5E43613D"/>
    <w:rsid w:val="5E955F56"/>
    <w:rsid w:val="5EAC25B5"/>
    <w:rsid w:val="5EC84AD7"/>
    <w:rsid w:val="5ECB574D"/>
    <w:rsid w:val="5EF60285"/>
    <w:rsid w:val="5EFA055E"/>
    <w:rsid w:val="5EFF2350"/>
    <w:rsid w:val="5F0B3896"/>
    <w:rsid w:val="5F1243E9"/>
    <w:rsid w:val="5F234288"/>
    <w:rsid w:val="5F262E38"/>
    <w:rsid w:val="5F761629"/>
    <w:rsid w:val="5FDA52C4"/>
    <w:rsid w:val="5FF04DA0"/>
    <w:rsid w:val="5FF65443"/>
    <w:rsid w:val="600B6B75"/>
    <w:rsid w:val="6031139C"/>
    <w:rsid w:val="60406DFA"/>
    <w:rsid w:val="60500D91"/>
    <w:rsid w:val="60656333"/>
    <w:rsid w:val="60972133"/>
    <w:rsid w:val="611B6168"/>
    <w:rsid w:val="612126BA"/>
    <w:rsid w:val="61267BED"/>
    <w:rsid w:val="61522A6B"/>
    <w:rsid w:val="61964855"/>
    <w:rsid w:val="61D065F0"/>
    <w:rsid w:val="62283C43"/>
    <w:rsid w:val="626B2B69"/>
    <w:rsid w:val="629B40DB"/>
    <w:rsid w:val="62B3648D"/>
    <w:rsid w:val="62B97C74"/>
    <w:rsid w:val="62BA4A83"/>
    <w:rsid w:val="62BE33F7"/>
    <w:rsid w:val="63260B8C"/>
    <w:rsid w:val="632C7323"/>
    <w:rsid w:val="63D050BB"/>
    <w:rsid w:val="63FC6813"/>
    <w:rsid w:val="64724835"/>
    <w:rsid w:val="64854C2E"/>
    <w:rsid w:val="64886739"/>
    <w:rsid w:val="649750C6"/>
    <w:rsid w:val="64CD64B8"/>
    <w:rsid w:val="64F26BEA"/>
    <w:rsid w:val="65240C71"/>
    <w:rsid w:val="657378F0"/>
    <w:rsid w:val="65E12E90"/>
    <w:rsid w:val="65F0596F"/>
    <w:rsid w:val="661D7A4C"/>
    <w:rsid w:val="663E6530"/>
    <w:rsid w:val="66881B99"/>
    <w:rsid w:val="669B6A0E"/>
    <w:rsid w:val="669E11E9"/>
    <w:rsid w:val="66F444D1"/>
    <w:rsid w:val="67154BA5"/>
    <w:rsid w:val="672B1C49"/>
    <w:rsid w:val="67334F06"/>
    <w:rsid w:val="67377FC4"/>
    <w:rsid w:val="679B4B52"/>
    <w:rsid w:val="68336085"/>
    <w:rsid w:val="683532B3"/>
    <w:rsid w:val="684D61E5"/>
    <w:rsid w:val="68503AB9"/>
    <w:rsid w:val="68510E59"/>
    <w:rsid w:val="685D279A"/>
    <w:rsid w:val="688213BC"/>
    <w:rsid w:val="6898733A"/>
    <w:rsid w:val="689A6D29"/>
    <w:rsid w:val="68AE73E0"/>
    <w:rsid w:val="690E6619"/>
    <w:rsid w:val="69134809"/>
    <w:rsid w:val="696F6049"/>
    <w:rsid w:val="69A35F7A"/>
    <w:rsid w:val="69B56236"/>
    <w:rsid w:val="69BA3379"/>
    <w:rsid w:val="69E15CD2"/>
    <w:rsid w:val="69EA1A39"/>
    <w:rsid w:val="6A146286"/>
    <w:rsid w:val="6A1767CF"/>
    <w:rsid w:val="6A514C1A"/>
    <w:rsid w:val="6A755B0C"/>
    <w:rsid w:val="6AED7F1B"/>
    <w:rsid w:val="6B3D37C8"/>
    <w:rsid w:val="6B703701"/>
    <w:rsid w:val="6BA72EB9"/>
    <w:rsid w:val="6BC5677A"/>
    <w:rsid w:val="6C2A25E8"/>
    <w:rsid w:val="6D73111D"/>
    <w:rsid w:val="6D970D35"/>
    <w:rsid w:val="6DA046C7"/>
    <w:rsid w:val="6DA46308"/>
    <w:rsid w:val="6DE304C7"/>
    <w:rsid w:val="6E5B02C7"/>
    <w:rsid w:val="6E5E3DE6"/>
    <w:rsid w:val="6F0E337C"/>
    <w:rsid w:val="6F651B49"/>
    <w:rsid w:val="6F6D6496"/>
    <w:rsid w:val="6F7F209E"/>
    <w:rsid w:val="6F850155"/>
    <w:rsid w:val="6F917919"/>
    <w:rsid w:val="701D5FC9"/>
    <w:rsid w:val="703C6BAF"/>
    <w:rsid w:val="71013752"/>
    <w:rsid w:val="711105E0"/>
    <w:rsid w:val="71835C52"/>
    <w:rsid w:val="71E827D2"/>
    <w:rsid w:val="7297500E"/>
    <w:rsid w:val="72BE086B"/>
    <w:rsid w:val="731011DB"/>
    <w:rsid w:val="731A31CB"/>
    <w:rsid w:val="732A1EBC"/>
    <w:rsid w:val="734E700F"/>
    <w:rsid w:val="7377661D"/>
    <w:rsid w:val="737964DB"/>
    <w:rsid w:val="73FC794C"/>
    <w:rsid w:val="7402584D"/>
    <w:rsid w:val="74223B0A"/>
    <w:rsid w:val="7472750F"/>
    <w:rsid w:val="74827832"/>
    <w:rsid w:val="749702E4"/>
    <w:rsid w:val="74CD62C1"/>
    <w:rsid w:val="74D54CE4"/>
    <w:rsid w:val="74DD6DD7"/>
    <w:rsid w:val="74F93E06"/>
    <w:rsid w:val="74F947C5"/>
    <w:rsid w:val="758046A3"/>
    <w:rsid w:val="759A6E1A"/>
    <w:rsid w:val="761C0798"/>
    <w:rsid w:val="761C4AF0"/>
    <w:rsid w:val="765228A1"/>
    <w:rsid w:val="768476C8"/>
    <w:rsid w:val="769E35EC"/>
    <w:rsid w:val="76FD4CA4"/>
    <w:rsid w:val="77000C31"/>
    <w:rsid w:val="771341A6"/>
    <w:rsid w:val="77580438"/>
    <w:rsid w:val="77D0160E"/>
    <w:rsid w:val="77DC140F"/>
    <w:rsid w:val="77DD48E2"/>
    <w:rsid w:val="780D60FB"/>
    <w:rsid w:val="78536729"/>
    <w:rsid w:val="787733C4"/>
    <w:rsid w:val="78787F9D"/>
    <w:rsid w:val="787D3409"/>
    <w:rsid w:val="78A26DF6"/>
    <w:rsid w:val="78AD0FEC"/>
    <w:rsid w:val="78DF6FF0"/>
    <w:rsid w:val="79621BFE"/>
    <w:rsid w:val="79745484"/>
    <w:rsid w:val="79A65694"/>
    <w:rsid w:val="79BD7A23"/>
    <w:rsid w:val="79DE1936"/>
    <w:rsid w:val="79F316B7"/>
    <w:rsid w:val="7A3E2053"/>
    <w:rsid w:val="7A6D61C5"/>
    <w:rsid w:val="7A7422B9"/>
    <w:rsid w:val="7A9D14F7"/>
    <w:rsid w:val="7ABC092C"/>
    <w:rsid w:val="7B5628C3"/>
    <w:rsid w:val="7B5B2372"/>
    <w:rsid w:val="7B60429D"/>
    <w:rsid w:val="7B8145FA"/>
    <w:rsid w:val="7B8616A1"/>
    <w:rsid w:val="7BA6640E"/>
    <w:rsid w:val="7BA82667"/>
    <w:rsid w:val="7BAD794B"/>
    <w:rsid w:val="7C2E7B99"/>
    <w:rsid w:val="7C3271FB"/>
    <w:rsid w:val="7C384856"/>
    <w:rsid w:val="7CE8335D"/>
    <w:rsid w:val="7D0D6372"/>
    <w:rsid w:val="7D3D024B"/>
    <w:rsid w:val="7D5D0C94"/>
    <w:rsid w:val="7E94690C"/>
    <w:rsid w:val="7F0F4CC0"/>
    <w:rsid w:val="7F4A224F"/>
    <w:rsid w:val="7F5A27E0"/>
    <w:rsid w:val="7F806854"/>
    <w:rsid w:val="7FA12189"/>
    <w:rsid w:val="7FC04AB2"/>
    <w:rsid w:val="7FE54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7"/>
    <w:unhideWhenUsed/>
    <w:qFormat/>
    <w:uiPriority w:val="99"/>
    <w:pPr>
      <w:widowControl w:val="0"/>
      <w:ind w:left="537"/>
    </w:pPr>
    <w:rPr>
      <w:rFonts w:ascii="字体管家青葱" w:hAnsi="Calibri" w:eastAsia="字体管家青葱" w:cs="字体管家青葱"/>
      <w:kern w:val="2"/>
    </w:rPr>
  </w:style>
  <w:style w:type="paragraph" w:styleId="4">
    <w:name w:val="Plain Text"/>
    <w:basedOn w:val="1"/>
    <w:qFormat/>
    <w:uiPriority w:val="0"/>
    <w:rPr>
      <w:rFonts w:ascii="宋体" w:hAnsi="Courier New" w:cs="Courier New"/>
    </w:rPr>
  </w:style>
  <w:style w:type="paragraph" w:styleId="5">
    <w:name w:val="Balloon Text"/>
    <w:basedOn w:val="1"/>
    <w:link w:val="19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character" w:customStyle="1" w:styleId="12">
    <w:name w:val="页脚 字符"/>
    <w:basedOn w:val="10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13">
    <w:name w:val="列出段落1"/>
    <w:basedOn w:val="1"/>
    <w:qFormat/>
    <w:uiPriority w:val="99"/>
    <w:pPr>
      <w:ind w:firstLine="420"/>
    </w:pPr>
    <w:rPr>
      <w:rFonts w:ascii="Calibri" w:hAnsi="Calibri" w:cs="Calibri"/>
      <w:sz w:val="20"/>
      <w:szCs w:val="20"/>
    </w:rPr>
  </w:style>
  <w:style w:type="paragraph" w:customStyle="1" w:styleId="14">
    <w:name w:val="列出段落3"/>
    <w:basedOn w:val="1"/>
    <w:qFormat/>
    <w:uiPriority w:val="99"/>
    <w:pPr>
      <w:ind w:firstLine="420"/>
    </w:p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pacing w:before="63"/>
      <w:ind w:left="103"/>
      <w:jc w:val="left"/>
    </w:pPr>
    <w:rPr>
      <w:rFonts w:ascii="宋体" w:hAnsi="宋体" w:cs="宋体" w:eastAsiaTheme="minorEastAsia"/>
      <w:sz w:val="22"/>
      <w:szCs w:val="22"/>
      <w:lang w:eastAsia="en-US"/>
    </w:rPr>
  </w:style>
  <w:style w:type="paragraph" w:customStyle="1" w:styleId="16">
    <w:name w:val="列出段落2"/>
    <w:basedOn w:val="1"/>
    <w:unhideWhenUsed/>
    <w:qFormat/>
    <w:uiPriority w:val="99"/>
    <w:pPr>
      <w:widowControl w:val="0"/>
      <w:ind w:firstLine="420" w:firstLineChars="200"/>
    </w:pPr>
    <w:rPr>
      <w:kern w:val="2"/>
      <w:szCs w:val="24"/>
    </w:rPr>
  </w:style>
  <w:style w:type="character" w:customStyle="1" w:styleId="17">
    <w:name w:val="正文文本 字符"/>
    <w:basedOn w:val="10"/>
    <w:link w:val="3"/>
    <w:qFormat/>
    <w:uiPriority w:val="99"/>
    <w:rPr>
      <w:rFonts w:ascii="字体管家青葱" w:hAnsi="Calibri" w:eastAsia="字体管家青葱" w:cs="字体管家青葱"/>
      <w:szCs w:val="21"/>
    </w:rPr>
  </w:style>
  <w:style w:type="character" w:customStyle="1" w:styleId="18">
    <w:name w:val="页眉 字符"/>
    <w:basedOn w:val="10"/>
    <w:link w:val="7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9">
    <w:name w:val="批注框文本 字符"/>
    <w:basedOn w:val="10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apple-converted-space"/>
    <w:basedOn w:val="10"/>
    <w:qFormat/>
    <w:uiPriority w:val="0"/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68EBDE-3A67-496D-AD45-76ADC6EDFC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2060</Words>
  <Characters>2116</Characters>
  <Lines>24</Lines>
  <Paragraphs>6</Paragraphs>
  <TotalTime>1</TotalTime>
  <ScaleCrop>false</ScaleCrop>
  <LinksUpToDate>false</LinksUpToDate>
  <CharactersWithSpaces>2193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2017-12-14T09:06:00Z</dcterms:created>
  <dc:creator>Administrator</dc:creator>
  <cp:lastModifiedBy>维埃拉</cp:lastModifiedBy>
  <cp:lastPrinted>2021-11-16T10:17:00Z</cp:lastPrinted>
  <dcterms:modified xsi:type="dcterms:W3CDTF">2021-11-23T23:59:11Z</dcterms:modified>
  <cp:revision>187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956B327885584BD3B913BEBF2875146A</vt:lpwstr>
  </property>
</Properties>
</file>