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174" w:type="dxa"/>
        <w:tblInd w:w="1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8"/>
        <w:gridCol w:w="2590"/>
        <w:gridCol w:w="1169"/>
        <w:gridCol w:w="1343"/>
        <w:gridCol w:w="437"/>
        <w:gridCol w:w="859"/>
        <w:gridCol w:w="262"/>
        <w:gridCol w:w="1033"/>
        <w:gridCol w:w="1582"/>
        <w:gridCol w:w="513"/>
        <w:gridCol w:w="1287"/>
        <w:gridCol w:w="1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1548" w:type="dxa"/>
          </w:tcPr>
          <w:p>
            <w:pPr>
              <w:pStyle w:val="5"/>
              <w:spacing w:before="23" w:line="360" w:lineRule="auto"/>
              <w:ind w:left="39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课题</w:t>
            </w:r>
          </w:p>
        </w:tc>
        <w:tc>
          <w:tcPr>
            <w:tcW w:w="3759" w:type="dxa"/>
            <w:gridSpan w:val="2"/>
          </w:tcPr>
          <w:p>
            <w:pPr>
              <w:pStyle w:val="5"/>
              <w:keepNext w:val="0"/>
              <w:keepLines w:val="0"/>
              <w:pageBreakBefore w:val="0"/>
              <w:widowControl w:val="0"/>
              <w:kinsoku/>
              <w:wordWrap/>
              <w:overflowPunct/>
              <w:topLinePunct w:val="0"/>
              <w:autoSpaceDE w:val="0"/>
              <w:autoSpaceDN w:val="0"/>
              <w:bidi w:val="0"/>
              <w:adjustRightInd/>
              <w:snapToGrid/>
              <w:spacing w:before="5" w:line="360" w:lineRule="auto"/>
              <w:ind w:right="0"/>
              <w:jc w:val="both"/>
              <w:textAlignment w:val="auto"/>
              <w:rPr>
                <w:rFonts w:hint="eastAsia" w:eastAsia="宋体" w:asciiTheme="minorEastAsia" w:hAnsiTheme="minorEastAsia" w:cstheme="minorEastAsia"/>
                <w:sz w:val="24"/>
                <w:szCs w:val="24"/>
                <w:lang w:val="en-US" w:eastAsia="zh-CN"/>
              </w:rPr>
            </w:pPr>
            <w:r>
              <w:rPr>
                <w:sz w:val="24"/>
              </w:rPr>
              <w:t>9、猎人海力布</w:t>
            </w:r>
            <w:r>
              <w:rPr>
                <w:rFonts w:hint="eastAsia"/>
                <w:sz w:val="24"/>
                <w:lang w:eastAsia="zh-CN"/>
              </w:rPr>
              <w:t>（</w:t>
            </w:r>
            <w:r>
              <w:rPr>
                <w:rFonts w:hint="eastAsia"/>
                <w:sz w:val="24"/>
                <w:lang w:val="en-US" w:eastAsia="zh-CN"/>
              </w:rPr>
              <w:t>第二稿</w:t>
            </w:r>
            <w:bookmarkStart w:id="0" w:name="_GoBack"/>
            <w:bookmarkEnd w:id="0"/>
            <w:r>
              <w:rPr>
                <w:rFonts w:hint="eastAsia"/>
                <w:sz w:val="24"/>
                <w:lang w:eastAsia="zh-CN"/>
              </w:rPr>
              <w:t>）</w:t>
            </w:r>
          </w:p>
        </w:tc>
        <w:tc>
          <w:tcPr>
            <w:tcW w:w="1343" w:type="dxa"/>
          </w:tcPr>
          <w:p>
            <w:pPr>
              <w:pStyle w:val="5"/>
              <w:spacing w:before="5" w:line="360" w:lineRule="auto"/>
              <w:ind w:left="4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类型</w:t>
            </w:r>
          </w:p>
        </w:tc>
        <w:tc>
          <w:tcPr>
            <w:tcW w:w="1296" w:type="dxa"/>
            <w:gridSpan w:val="2"/>
          </w:tcPr>
          <w:p>
            <w:pPr>
              <w:pStyle w:val="5"/>
              <w:spacing w:before="5" w:line="360" w:lineRule="auto"/>
              <w:ind w:left="408"/>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精读</w:t>
            </w:r>
          </w:p>
        </w:tc>
        <w:tc>
          <w:tcPr>
            <w:tcW w:w="1295" w:type="dxa"/>
            <w:gridSpan w:val="2"/>
          </w:tcPr>
          <w:p>
            <w:pPr>
              <w:pStyle w:val="5"/>
              <w:spacing w:before="5" w:line="360" w:lineRule="auto"/>
              <w:ind w:left="40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课时</w:t>
            </w:r>
          </w:p>
        </w:tc>
        <w:tc>
          <w:tcPr>
            <w:tcW w:w="1582" w:type="dxa"/>
          </w:tcPr>
          <w:p>
            <w:pPr>
              <w:pStyle w:val="5"/>
              <w:spacing w:before="5" w:line="360" w:lineRule="auto"/>
              <w:ind w:left="45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800" w:type="dxa"/>
            <w:gridSpan w:val="2"/>
          </w:tcPr>
          <w:p>
            <w:pPr>
              <w:pStyle w:val="5"/>
              <w:spacing w:before="5" w:line="360" w:lineRule="auto"/>
              <w:ind w:left="5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执教者</w:t>
            </w:r>
          </w:p>
        </w:tc>
        <w:tc>
          <w:tcPr>
            <w:tcW w:w="1551" w:type="dxa"/>
          </w:tcPr>
          <w:p>
            <w:pPr>
              <w:pStyle w:val="5"/>
              <w:spacing w:before="12" w:line="360" w:lineRule="auto"/>
              <w:ind w:left="393" w:right="387"/>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张晓雯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1548" w:type="dxa"/>
          </w:tcPr>
          <w:p>
            <w:pPr>
              <w:pStyle w:val="5"/>
              <w:spacing w:line="360" w:lineRule="auto"/>
              <w:ind w:right="278"/>
              <w:rPr>
                <w:rFonts w:hint="eastAsia" w:asciiTheme="minorEastAsia" w:hAnsiTheme="minorEastAsia" w:eastAsiaTheme="minorEastAsia" w:cstheme="minorEastAsia"/>
                <w:b/>
                <w:bCs/>
                <w:sz w:val="24"/>
                <w:szCs w:val="24"/>
              </w:rPr>
            </w:pPr>
          </w:p>
          <w:p>
            <w:pPr>
              <w:pStyle w:val="5"/>
              <w:spacing w:line="360" w:lineRule="auto"/>
              <w:ind w:right="27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教学总目标</w:t>
            </w:r>
          </w:p>
        </w:tc>
        <w:tc>
          <w:tcPr>
            <w:tcW w:w="12626" w:type="dxa"/>
            <w:gridSpan w:val="11"/>
          </w:tcPr>
          <w:p>
            <w:pPr>
              <w:pStyle w:val="5"/>
              <w:keepNext w:val="0"/>
              <w:keepLines w:val="0"/>
              <w:pageBreakBefore w:val="0"/>
              <w:widowControl w:val="0"/>
              <w:numPr>
                <w:ilvl w:val="0"/>
                <w:numId w:val="0"/>
              </w:numPr>
              <w:tabs>
                <w:tab w:val="left" w:pos="325"/>
              </w:tabs>
              <w:kinsoku/>
              <w:wordWrap/>
              <w:overflowPunct/>
              <w:topLinePunct w:val="0"/>
              <w:autoSpaceDE w:val="0"/>
              <w:autoSpaceDN w:val="0"/>
              <w:bidi w:val="0"/>
              <w:adjustRightInd/>
              <w:snapToGrid/>
              <w:spacing w:before="0" w:after="0" w:line="360" w:lineRule="auto"/>
              <w:ind w:left="0" w:leftChars="0" w:right="0" w:rightChars="0"/>
              <w:jc w:val="left"/>
              <w:textAlignment w:val="auto"/>
              <w:rPr>
                <w:rFonts w:hint="eastAsia"/>
                <w:sz w:val="24"/>
                <w:szCs w:val="28"/>
              </w:rPr>
            </w:pPr>
            <w:r>
              <w:rPr>
                <w:rFonts w:hint="eastAsia"/>
                <w:sz w:val="24"/>
                <w:szCs w:val="28"/>
              </w:rPr>
              <w:t xml:space="preserve">1、能认识“酬、誓、谎、牺”等 4 个生字，会写“酬、叮”等 13 个生字，积累 19 个词语，理解“发誓”、“酬谢”、“叮嘱”等词语的意思。 </w:t>
            </w:r>
          </w:p>
          <w:p>
            <w:pPr>
              <w:pStyle w:val="5"/>
              <w:keepNext w:val="0"/>
              <w:keepLines w:val="0"/>
              <w:pageBreakBefore w:val="0"/>
              <w:widowControl w:val="0"/>
              <w:numPr>
                <w:ilvl w:val="0"/>
                <w:numId w:val="0"/>
              </w:numPr>
              <w:tabs>
                <w:tab w:val="left" w:pos="325"/>
              </w:tabs>
              <w:kinsoku/>
              <w:wordWrap/>
              <w:overflowPunct/>
              <w:topLinePunct w:val="0"/>
              <w:autoSpaceDE w:val="0"/>
              <w:autoSpaceDN w:val="0"/>
              <w:bidi w:val="0"/>
              <w:adjustRightInd/>
              <w:snapToGrid/>
              <w:spacing w:before="0" w:after="0" w:line="360" w:lineRule="auto"/>
              <w:ind w:left="0" w:leftChars="0" w:right="0" w:rightChars="0"/>
              <w:jc w:val="left"/>
              <w:textAlignment w:val="auto"/>
              <w:rPr>
                <w:rFonts w:hint="eastAsia" w:asciiTheme="minorEastAsia" w:hAnsiTheme="minorEastAsia" w:eastAsiaTheme="minorEastAsia" w:cstheme="minorEastAsia"/>
                <w:sz w:val="24"/>
                <w:szCs w:val="24"/>
                <w:lang w:val="en-US" w:eastAsia="zh-CN"/>
              </w:rPr>
            </w:pPr>
            <w:r>
              <w:rPr>
                <w:rFonts w:hint="eastAsia"/>
                <w:sz w:val="24"/>
                <w:szCs w:val="28"/>
              </w:rPr>
              <w:t xml:space="preserve">2、能转换人称，以海力布或是乡亲的口吻创造性复述猎人海力布劝说乡亲赶快搬家的部分。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3" w:hRule="atLeast"/>
        </w:trPr>
        <w:tc>
          <w:tcPr>
            <w:tcW w:w="1548" w:type="dxa"/>
          </w:tcPr>
          <w:p>
            <w:pPr>
              <w:pStyle w:val="5"/>
              <w:spacing w:line="360" w:lineRule="auto"/>
              <w:ind w:left="108" w:right="247"/>
              <w:jc w:val="center"/>
              <w:rPr>
                <w:rFonts w:hint="eastAsia" w:asciiTheme="minorEastAsia" w:hAnsiTheme="minorEastAsia" w:eastAsiaTheme="minorEastAsia" w:cstheme="minorEastAsia"/>
                <w:b/>
                <w:bCs/>
                <w:sz w:val="24"/>
                <w:szCs w:val="24"/>
              </w:rPr>
            </w:pPr>
          </w:p>
          <w:p>
            <w:pPr>
              <w:pStyle w:val="5"/>
              <w:spacing w:line="360" w:lineRule="auto"/>
              <w:ind w:left="108" w:right="247"/>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第一课时</w:t>
            </w:r>
          </w:p>
          <w:p>
            <w:pPr>
              <w:pStyle w:val="5"/>
              <w:spacing w:line="360" w:lineRule="auto"/>
              <w:ind w:left="108" w:right="24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教学目标</w:t>
            </w:r>
          </w:p>
        </w:tc>
        <w:tc>
          <w:tcPr>
            <w:tcW w:w="5539" w:type="dxa"/>
            <w:gridSpan w:val="4"/>
          </w:tcPr>
          <w:p>
            <w:pPr>
              <w:pStyle w:val="5"/>
              <w:keepNext w:val="0"/>
              <w:keepLines w:val="0"/>
              <w:pageBreakBefore w:val="0"/>
              <w:widowControl w:val="0"/>
              <w:numPr>
                <w:ilvl w:val="0"/>
                <w:numId w:val="0"/>
              </w:numPr>
              <w:tabs>
                <w:tab w:val="left" w:pos="325"/>
              </w:tabs>
              <w:kinsoku/>
              <w:wordWrap/>
              <w:overflowPunct/>
              <w:topLinePunct w:val="0"/>
              <w:autoSpaceDE w:val="0"/>
              <w:autoSpaceDN w:val="0"/>
              <w:bidi w:val="0"/>
              <w:adjustRightInd/>
              <w:snapToGrid/>
              <w:spacing w:before="0" w:after="0" w:line="360" w:lineRule="auto"/>
              <w:ind w:left="0" w:leftChars="0" w:right="0" w:rightChars="0"/>
              <w:jc w:val="left"/>
              <w:textAlignment w:val="auto"/>
              <w:rPr>
                <w:rFonts w:hint="eastAsia"/>
                <w:sz w:val="24"/>
                <w:szCs w:val="28"/>
              </w:rPr>
            </w:pPr>
            <w:r>
              <w:rPr>
                <w:rFonts w:hint="eastAsia"/>
                <w:sz w:val="24"/>
                <w:szCs w:val="28"/>
              </w:rPr>
              <w:t>1、能认识“酬、誓、谎、牺”等 4 个生字，会写“酬、叮”等 13个生字，积累 19 个</w:t>
            </w:r>
            <w:r>
              <w:rPr>
                <w:rFonts w:hint="eastAsia"/>
                <w:sz w:val="24"/>
                <w:szCs w:val="28"/>
                <w:lang w:val="en-US" w:eastAsia="zh-CN"/>
              </w:rPr>
              <w:t>词语</w:t>
            </w:r>
            <w:r>
              <w:rPr>
                <w:rFonts w:hint="eastAsia"/>
                <w:sz w:val="24"/>
                <w:szCs w:val="28"/>
              </w:rPr>
              <w:t xml:space="preserve">，理解“发誓”、“酬谢”、“叮嘱”等词语的意思。 </w:t>
            </w:r>
          </w:p>
          <w:p>
            <w:pPr>
              <w:pStyle w:val="5"/>
              <w:keepNext w:val="0"/>
              <w:keepLines w:val="0"/>
              <w:pageBreakBefore w:val="0"/>
              <w:widowControl w:val="0"/>
              <w:numPr>
                <w:ilvl w:val="0"/>
                <w:numId w:val="0"/>
              </w:numPr>
              <w:tabs>
                <w:tab w:val="left" w:pos="325"/>
              </w:tabs>
              <w:kinsoku/>
              <w:wordWrap/>
              <w:overflowPunct/>
              <w:topLinePunct w:val="0"/>
              <w:autoSpaceDE w:val="0"/>
              <w:autoSpaceDN w:val="0"/>
              <w:bidi w:val="0"/>
              <w:adjustRightInd/>
              <w:snapToGrid/>
              <w:spacing w:before="0" w:after="0" w:line="360" w:lineRule="auto"/>
              <w:ind w:left="0" w:leftChars="0" w:right="0" w:rightChars="0"/>
              <w:jc w:val="left"/>
              <w:textAlignment w:val="auto"/>
              <w:rPr>
                <w:rFonts w:hint="eastAsia" w:asciiTheme="minorEastAsia" w:hAnsiTheme="minorEastAsia" w:eastAsiaTheme="minorEastAsia" w:cstheme="minorEastAsia"/>
                <w:sz w:val="24"/>
                <w:szCs w:val="24"/>
                <w:lang w:val="en-US" w:eastAsia="zh-CN"/>
              </w:rPr>
            </w:pPr>
            <w:r>
              <w:rPr>
                <w:rFonts w:hint="eastAsia"/>
                <w:sz w:val="24"/>
                <w:szCs w:val="28"/>
              </w:rPr>
              <w:t xml:space="preserve">2、能在老师指导下，以海力布的口吻创造性复述猎人海力布劝说乡亲赶快搬家的部分。 </w:t>
            </w:r>
          </w:p>
        </w:tc>
        <w:tc>
          <w:tcPr>
            <w:tcW w:w="1121" w:type="dxa"/>
            <w:gridSpan w:val="2"/>
          </w:tcPr>
          <w:p>
            <w:pPr>
              <w:pStyle w:val="5"/>
              <w:spacing w:line="360" w:lineRule="auto"/>
              <w:ind w:right="162"/>
              <w:jc w:val="center"/>
              <w:rPr>
                <w:rFonts w:hint="eastAsia" w:asciiTheme="minorEastAsia" w:hAnsiTheme="minorEastAsia" w:eastAsiaTheme="minorEastAsia" w:cstheme="minorEastAsia"/>
                <w:b/>
                <w:bCs/>
                <w:sz w:val="24"/>
                <w:szCs w:val="24"/>
              </w:rPr>
            </w:pPr>
          </w:p>
          <w:p>
            <w:pPr>
              <w:pStyle w:val="5"/>
              <w:spacing w:line="360" w:lineRule="auto"/>
              <w:ind w:right="162"/>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highlight w:val="none"/>
              </w:rPr>
              <w:t>第二课时教学目标</w:t>
            </w:r>
          </w:p>
        </w:tc>
        <w:tc>
          <w:tcPr>
            <w:tcW w:w="5966" w:type="dxa"/>
            <w:gridSpan w:val="5"/>
          </w:tcPr>
          <w:p>
            <w:pPr>
              <w:pStyle w:val="5"/>
              <w:numPr>
                <w:ilvl w:val="0"/>
                <w:numId w:val="0"/>
              </w:numPr>
              <w:tabs>
                <w:tab w:val="left" w:pos="423"/>
              </w:tabs>
              <w:spacing w:before="50" w:after="0" w:line="360" w:lineRule="auto"/>
              <w:ind w:right="0" w:rightChars="0"/>
              <w:jc w:val="left"/>
              <w:rPr>
                <w:rFonts w:hint="eastAsia" w:asciiTheme="minorEastAsia" w:hAnsiTheme="minorEastAsia" w:eastAsiaTheme="minorEastAsia" w:cstheme="minorEastAsia"/>
                <w:sz w:val="24"/>
                <w:szCs w:val="24"/>
                <w:lang w:val="en-US" w:eastAsia="zh-CN"/>
              </w:rPr>
            </w:pPr>
            <w:r>
              <w:rPr>
                <w:rFonts w:hint="eastAsia"/>
                <w:sz w:val="24"/>
                <w:szCs w:val="28"/>
                <w:lang w:val="en-US" w:eastAsia="zh-CN"/>
              </w:rPr>
              <w:t>1、</w:t>
            </w:r>
            <w:r>
              <w:rPr>
                <w:rFonts w:hint="eastAsia"/>
                <w:sz w:val="24"/>
                <w:szCs w:val="28"/>
              </w:rPr>
              <w:t>能以乡亲的口吻创造性复述猎人海力布劝说乡亲赶快搬家的部分。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4174" w:type="dxa"/>
            <w:gridSpan w:val="12"/>
          </w:tcPr>
          <w:p>
            <w:pPr>
              <w:pStyle w:val="5"/>
              <w:numPr>
                <w:ilvl w:val="0"/>
                <w:numId w:val="0"/>
              </w:numPr>
              <w:spacing w:line="360" w:lineRule="auto"/>
              <w:ind w:leftChars="0" w:right="0" w:rightChars="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第一课时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548" w:type="dxa"/>
          </w:tcPr>
          <w:p>
            <w:pPr>
              <w:pStyle w:val="5"/>
              <w:numPr>
                <w:ilvl w:val="0"/>
                <w:numId w:val="0"/>
              </w:numPr>
              <w:spacing w:line="360" w:lineRule="auto"/>
              <w:ind w:leftChars="0" w:right="0" w:rightChars="0"/>
              <w:jc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教学板块</w:t>
            </w:r>
          </w:p>
        </w:tc>
        <w:tc>
          <w:tcPr>
            <w:tcW w:w="2590" w:type="dxa"/>
          </w:tcPr>
          <w:p>
            <w:pPr>
              <w:pStyle w:val="5"/>
              <w:numPr>
                <w:ilvl w:val="0"/>
                <w:numId w:val="0"/>
              </w:numPr>
              <w:spacing w:line="360" w:lineRule="auto"/>
              <w:ind w:leftChars="0" w:right="0" w:rightChars="0"/>
              <w:jc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目标指向</w:t>
            </w:r>
          </w:p>
        </w:tc>
        <w:tc>
          <w:tcPr>
            <w:tcW w:w="7198" w:type="dxa"/>
            <w:gridSpan w:val="8"/>
          </w:tcPr>
          <w:p>
            <w:pPr>
              <w:pStyle w:val="5"/>
              <w:numPr>
                <w:ilvl w:val="0"/>
                <w:numId w:val="0"/>
              </w:numPr>
              <w:spacing w:line="360" w:lineRule="auto"/>
              <w:ind w:leftChars="0" w:right="0" w:rightChars="0"/>
              <w:jc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师生活动</w:t>
            </w:r>
          </w:p>
        </w:tc>
        <w:tc>
          <w:tcPr>
            <w:tcW w:w="2838" w:type="dxa"/>
            <w:gridSpan w:val="2"/>
          </w:tcPr>
          <w:p>
            <w:pPr>
              <w:pStyle w:val="5"/>
              <w:numPr>
                <w:ilvl w:val="0"/>
                <w:numId w:val="0"/>
              </w:numPr>
              <w:spacing w:line="360" w:lineRule="auto"/>
              <w:ind w:leftChars="0" w:right="0" w:rightChars="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评价关注点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7" w:hRule="atLeast"/>
        </w:trPr>
        <w:tc>
          <w:tcPr>
            <w:tcW w:w="1548" w:type="dxa"/>
          </w:tcPr>
          <w:p>
            <w:pPr>
              <w:pStyle w:val="5"/>
              <w:numPr>
                <w:ilvl w:val="0"/>
                <w:numId w:val="0"/>
              </w:numPr>
              <w:spacing w:line="360" w:lineRule="auto"/>
              <w:ind w:leftChars="0" w:right="0" w:rightChars="0"/>
              <w:jc w:val="center"/>
              <w:rPr>
                <w:rFonts w:hint="eastAsia" w:asciiTheme="minorEastAsia" w:hAnsiTheme="minorEastAsia" w:eastAsiaTheme="minorEastAsia" w:cstheme="minorEastAsia"/>
                <w:b/>
                <w:bCs/>
                <w:sz w:val="24"/>
                <w:szCs w:val="24"/>
                <w:lang w:val="en-US" w:eastAsia="zh-CN"/>
              </w:rPr>
            </w:pPr>
            <w:r>
              <w:rPr>
                <w:sz w:val="24"/>
                <w:szCs w:val="24"/>
              </w:rPr>
              <w:t>一、揭示课题，明确单</w:t>
            </w:r>
            <w:r>
              <w:rPr>
                <w:rFonts w:hint="eastAsia"/>
                <w:sz w:val="24"/>
                <w:szCs w:val="24"/>
                <w:lang w:val="en-US" w:eastAsia="zh-CN"/>
              </w:rPr>
              <w:t>元目标</w:t>
            </w:r>
          </w:p>
        </w:tc>
        <w:tc>
          <w:tcPr>
            <w:tcW w:w="2590" w:type="dxa"/>
          </w:tcPr>
          <w:p>
            <w:pPr>
              <w:pStyle w:val="5"/>
              <w:numPr>
                <w:ilvl w:val="0"/>
                <w:numId w:val="0"/>
              </w:numPr>
              <w:spacing w:line="360" w:lineRule="auto"/>
              <w:ind w:leftChars="0" w:right="0" w:rightChars="0"/>
              <w:jc w:val="both"/>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val="0"/>
                <w:bCs w:val="0"/>
                <w:sz w:val="24"/>
                <w:szCs w:val="24"/>
                <w:lang w:val="en-US" w:eastAsia="zh-CN"/>
              </w:rPr>
              <w:t>1、初步感受民间故事</w:t>
            </w:r>
          </w:p>
        </w:tc>
        <w:tc>
          <w:tcPr>
            <w:tcW w:w="7198" w:type="dxa"/>
            <w:gridSpan w:val="8"/>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0" w:rightChars="0"/>
              <w:jc w:val="both"/>
              <w:textAlignment w:val="auto"/>
              <w:rPr>
                <w:sz w:val="24"/>
                <w:szCs w:val="24"/>
              </w:rPr>
            </w:pPr>
            <w:r>
              <w:rPr>
                <w:sz w:val="24"/>
                <w:szCs w:val="24"/>
              </w:rPr>
              <w:t>1、</w:t>
            </w:r>
            <w:r>
              <w:rPr>
                <w:rFonts w:hint="eastAsia"/>
                <w:sz w:val="24"/>
                <w:szCs w:val="24"/>
                <w:lang w:val="en-US" w:eastAsia="zh-CN"/>
              </w:rPr>
              <w:t>假期作业反馈，</w:t>
            </w:r>
            <w:r>
              <w:rPr>
                <w:sz w:val="24"/>
                <w:szCs w:val="24"/>
              </w:rPr>
              <w:t xml:space="preserve">交流读过的民间故事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123"/>
              <w:textAlignment w:val="auto"/>
              <w:rPr>
                <w:rFonts w:hint="default"/>
                <w:sz w:val="24"/>
                <w:szCs w:val="24"/>
                <w:lang w:val="en-US" w:eastAsia="zh-CN"/>
              </w:rPr>
            </w:pPr>
            <w:r>
              <w:rPr>
                <w:sz w:val="24"/>
                <w:szCs w:val="24"/>
              </w:rPr>
              <w:t>①导入：</w:t>
            </w:r>
            <w:r>
              <w:rPr>
                <w:rFonts w:hint="eastAsia"/>
                <w:sz w:val="24"/>
                <w:szCs w:val="24"/>
                <w:lang w:val="en-US" w:eastAsia="zh-CN"/>
              </w:rPr>
              <w:t>国庆期间，老师布置了民间故事阅读的作业单，大家都读了哪些故事呀？</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szCs w:val="24"/>
              </w:rPr>
            </w:pPr>
            <w:r>
              <w:rPr>
                <w:rFonts w:hint="eastAsia"/>
                <w:sz w:val="24"/>
                <w:szCs w:val="24"/>
                <w:lang w:val="en-US" w:eastAsia="zh-CN"/>
              </w:rPr>
              <w:t>学生</w:t>
            </w:r>
            <w:r>
              <w:rPr>
                <w:sz w:val="24"/>
                <w:szCs w:val="24"/>
              </w:rPr>
              <w:t xml:space="preserve">交流 </w:t>
            </w:r>
          </w:p>
          <w:p>
            <w:pPr>
              <w:spacing w:line="360" w:lineRule="auto"/>
              <w:rPr>
                <w:rFonts w:hint="eastAsia"/>
                <w:sz w:val="24"/>
                <w:szCs w:val="32"/>
                <w:lang w:eastAsia="zh-CN"/>
              </w:rPr>
            </w:pPr>
            <w:r>
              <w:rPr>
                <w:sz w:val="24"/>
                <w:szCs w:val="24"/>
              </w:rPr>
              <w:t>②小结：</w:t>
            </w:r>
            <w:r>
              <w:rPr>
                <w:rFonts w:hint="eastAsia"/>
                <w:sz w:val="24"/>
                <w:szCs w:val="24"/>
                <w:lang w:val="en-US" w:eastAsia="zh-CN"/>
              </w:rPr>
              <w:t>同学</w:t>
            </w:r>
            <w:r>
              <w:rPr>
                <w:rFonts w:hint="eastAsia"/>
                <w:sz w:val="24"/>
                <w:szCs w:val="32"/>
              </w:rPr>
              <w:t>们读过的故事还真不少，</w:t>
            </w:r>
            <w:r>
              <w:rPr>
                <w:rFonts w:hint="eastAsia"/>
                <w:color w:val="FF0000"/>
                <w:sz w:val="24"/>
                <w:szCs w:val="32"/>
              </w:rPr>
              <w:t>‌‌民间故事是口耳相传的经典，‌‌老百姓智慧的结晶，</w:t>
            </w:r>
            <w:r>
              <w:rPr>
                <w:rFonts w:hint="eastAsia"/>
                <w:color w:val="auto"/>
                <w:sz w:val="24"/>
                <w:szCs w:val="32"/>
              </w:rPr>
              <w:t>‌‌他们蕴含着美好的情感，</w:t>
            </w:r>
            <w:r>
              <w:rPr>
                <w:rFonts w:hint="eastAsia"/>
                <w:sz w:val="24"/>
                <w:szCs w:val="32"/>
              </w:rPr>
              <w:t>是劳动人民根据身边的生活，大胆想象创编出来的</w:t>
            </w:r>
            <w:r>
              <w:rPr>
                <w:rFonts w:hint="eastAsia"/>
                <w:sz w:val="24"/>
                <w:szCs w:val="32"/>
                <w:lang w:eastAsia="zh-CN"/>
              </w:rPr>
              <w:t>。</w:t>
            </w:r>
          </w:p>
          <w:p>
            <w:pPr>
              <w:spacing w:line="360" w:lineRule="auto"/>
              <w:ind w:firstLine="480" w:firstLineChars="200"/>
              <w:rPr>
                <w:rFonts w:hint="eastAsia"/>
                <w:sz w:val="24"/>
                <w:szCs w:val="32"/>
                <w:lang w:eastAsia="zh-CN"/>
              </w:rPr>
            </w:pPr>
            <w:r>
              <w:rPr>
                <w:rFonts w:hint="eastAsia"/>
                <w:sz w:val="24"/>
                <w:szCs w:val="32"/>
              </w:rPr>
              <w:t>‌‌今天起‌‌我们将进入第3单元的学习</w:t>
            </w:r>
            <w:r>
              <w:rPr>
                <w:rFonts w:hint="eastAsia"/>
                <w:sz w:val="24"/>
                <w:szCs w:val="32"/>
                <w:lang w:eastAsia="zh-CN"/>
              </w:rPr>
              <w:t>，</w:t>
            </w:r>
            <w:r>
              <w:rPr>
                <w:rFonts w:hint="eastAsia"/>
                <w:sz w:val="24"/>
                <w:szCs w:val="32"/>
                <w:lang w:val="en-US" w:eastAsia="zh-CN"/>
              </w:rPr>
              <w:t>通过</w:t>
            </w:r>
            <w:r>
              <w:rPr>
                <w:rFonts w:hint="eastAsia"/>
                <w:sz w:val="24"/>
                <w:szCs w:val="32"/>
              </w:rPr>
              <w:t>‌‌阅读</w:t>
            </w:r>
            <w:r>
              <w:rPr>
                <w:rFonts w:hint="eastAsia"/>
                <w:sz w:val="24"/>
                <w:szCs w:val="32"/>
                <w:lang w:eastAsia="zh-CN"/>
              </w:rPr>
              <w:t>《</w:t>
            </w:r>
            <w:r>
              <w:rPr>
                <w:rFonts w:hint="eastAsia"/>
                <w:sz w:val="24"/>
                <w:szCs w:val="32"/>
              </w:rPr>
              <w:t>猎人海力布</w:t>
            </w:r>
            <w:r>
              <w:rPr>
                <w:rFonts w:hint="eastAsia"/>
                <w:sz w:val="24"/>
                <w:szCs w:val="32"/>
                <w:lang w:eastAsia="zh-CN"/>
              </w:rPr>
              <w:t>》</w:t>
            </w:r>
            <w:r>
              <w:rPr>
                <w:rFonts w:hint="eastAsia"/>
                <w:sz w:val="24"/>
                <w:szCs w:val="32"/>
              </w:rPr>
              <w:t>和</w:t>
            </w:r>
            <w:r>
              <w:rPr>
                <w:rFonts w:hint="eastAsia"/>
                <w:sz w:val="24"/>
                <w:szCs w:val="32"/>
                <w:lang w:eastAsia="zh-CN"/>
              </w:rPr>
              <w:t>《</w:t>
            </w:r>
            <w:r>
              <w:rPr>
                <w:rFonts w:hint="eastAsia"/>
                <w:sz w:val="24"/>
                <w:szCs w:val="32"/>
              </w:rPr>
              <w:t>牛郎织女</w:t>
            </w:r>
            <w:r>
              <w:rPr>
                <w:rFonts w:hint="eastAsia"/>
                <w:sz w:val="24"/>
                <w:szCs w:val="32"/>
                <w:lang w:eastAsia="zh-CN"/>
              </w:rPr>
              <w:t>》</w:t>
            </w:r>
            <w:r>
              <w:rPr>
                <w:rFonts w:hint="eastAsia"/>
                <w:sz w:val="24"/>
                <w:szCs w:val="32"/>
              </w:rPr>
              <w:t>两个民间故事，‌‌去了解故事的内容，学习创造性的复述故事</w:t>
            </w:r>
            <w:r>
              <w:rPr>
                <w:rFonts w:hint="eastAsia"/>
                <w:sz w:val="24"/>
                <w:szCs w:val="32"/>
                <w:lang w:eastAsia="zh-CN"/>
              </w:rPr>
              <w:t>。</w:t>
            </w:r>
          </w:p>
          <w:p>
            <w:pPr>
              <w:pStyle w:val="5"/>
              <w:keepNext w:val="0"/>
              <w:keepLines w:val="0"/>
              <w:pageBreakBefore w:val="0"/>
              <w:widowControl w:val="0"/>
              <w:tabs>
                <w:tab w:val="left" w:pos="1788"/>
              </w:tabs>
              <w:kinsoku/>
              <w:wordWrap/>
              <w:overflowPunct/>
              <w:topLinePunct w:val="0"/>
              <w:autoSpaceDE w:val="0"/>
              <w:autoSpaceDN w:val="0"/>
              <w:bidi w:val="0"/>
              <w:adjustRightInd/>
              <w:snapToGrid/>
              <w:spacing w:before="0" w:line="360" w:lineRule="auto"/>
              <w:textAlignment w:val="auto"/>
              <w:rPr>
                <w:sz w:val="24"/>
                <w:szCs w:val="24"/>
              </w:rPr>
            </w:pPr>
            <w:r>
              <w:rPr>
                <w:sz w:val="24"/>
                <w:szCs w:val="24"/>
              </w:rPr>
              <w:t>板书：创造性复述</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rFonts w:ascii="Times New Roman"/>
                <w:sz w:val="24"/>
                <w:szCs w:val="24"/>
              </w:rPr>
            </w:pPr>
            <w:r>
              <w:rPr>
                <w:sz w:val="24"/>
                <w:szCs w:val="24"/>
              </w:rPr>
              <w:t xml:space="preserve">2、揭示单元学习任务 </w:t>
            </w:r>
          </w:p>
          <w:p>
            <w:pPr>
              <w:pStyle w:val="5"/>
              <w:keepNext w:val="0"/>
              <w:keepLines w:val="0"/>
              <w:pageBreakBefore w:val="0"/>
              <w:widowControl w:val="0"/>
              <w:numPr>
                <w:ilvl w:val="0"/>
                <w:numId w:val="1"/>
              </w:numPr>
              <w:tabs>
                <w:tab w:val="left" w:pos="1788"/>
              </w:tabs>
              <w:kinsoku/>
              <w:wordWrap/>
              <w:overflowPunct/>
              <w:topLinePunct w:val="0"/>
              <w:autoSpaceDE w:val="0"/>
              <w:autoSpaceDN w:val="0"/>
              <w:bidi w:val="0"/>
              <w:adjustRightInd/>
              <w:snapToGrid/>
              <w:spacing w:before="0" w:line="360" w:lineRule="auto"/>
              <w:ind w:leftChars="0" w:right="0" w:rightChars="0"/>
              <w:textAlignment w:val="auto"/>
              <w:rPr>
                <w:rFonts w:hint="default"/>
                <w:sz w:val="24"/>
                <w:szCs w:val="24"/>
                <w:lang w:val="en-US" w:eastAsia="zh-CN"/>
              </w:rPr>
            </w:pPr>
            <w:r>
              <w:rPr>
                <w:rFonts w:hint="eastAsia"/>
                <w:sz w:val="24"/>
                <w:szCs w:val="24"/>
                <w:lang w:val="en-US" w:eastAsia="zh-CN"/>
              </w:rPr>
              <w:t>回顾“复述”的概念：把读物的内容用自己的话表达出来</w:t>
            </w:r>
          </w:p>
          <w:p>
            <w:pPr>
              <w:pStyle w:val="5"/>
              <w:keepNext w:val="0"/>
              <w:keepLines w:val="0"/>
              <w:pageBreakBefore w:val="0"/>
              <w:widowControl w:val="0"/>
              <w:numPr>
                <w:ilvl w:val="0"/>
                <w:numId w:val="1"/>
              </w:numPr>
              <w:tabs>
                <w:tab w:val="left" w:pos="1788"/>
              </w:tabs>
              <w:kinsoku/>
              <w:wordWrap/>
              <w:overflowPunct/>
              <w:topLinePunct w:val="0"/>
              <w:autoSpaceDE w:val="0"/>
              <w:autoSpaceDN w:val="0"/>
              <w:bidi w:val="0"/>
              <w:adjustRightInd/>
              <w:snapToGrid/>
              <w:spacing w:before="0" w:line="360" w:lineRule="auto"/>
              <w:ind w:leftChars="0" w:right="0" w:rightChars="0"/>
              <w:textAlignment w:val="auto"/>
              <w:rPr>
                <w:rFonts w:hint="default"/>
                <w:sz w:val="24"/>
                <w:szCs w:val="24"/>
                <w:lang w:val="en-US" w:eastAsia="zh-CN"/>
              </w:rPr>
            </w:pPr>
            <w:r>
              <w:rPr>
                <w:rFonts w:hint="eastAsia"/>
                <w:sz w:val="24"/>
                <w:szCs w:val="24"/>
                <w:lang w:val="en-US" w:eastAsia="zh-CN"/>
              </w:rPr>
              <w:t>创造性复述：在理解故事内容的基础上，丰富故事内容，将故事讲得更生动，更有吸引力。</w:t>
            </w:r>
          </w:p>
          <w:p>
            <w:pPr>
              <w:pStyle w:val="5"/>
              <w:keepNext w:val="0"/>
              <w:keepLines w:val="0"/>
              <w:pageBreakBefore w:val="0"/>
              <w:widowControl w:val="0"/>
              <w:numPr>
                <w:ilvl w:val="0"/>
                <w:numId w:val="2"/>
              </w:numPr>
              <w:kinsoku/>
              <w:wordWrap/>
              <w:overflowPunct/>
              <w:topLinePunct w:val="0"/>
              <w:autoSpaceDE w:val="0"/>
              <w:autoSpaceDN w:val="0"/>
              <w:bidi w:val="0"/>
              <w:adjustRightInd/>
              <w:snapToGrid/>
              <w:spacing w:before="0" w:line="360" w:lineRule="auto"/>
              <w:ind w:leftChars="0" w:right="0" w:rightChars="0"/>
              <w:jc w:val="both"/>
              <w:textAlignment w:val="auto"/>
              <w:rPr>
                <w:sz w:val="24"/>
                <w:szCs w:val="24"/>
              </w:rPr>
            </w:pPr>
            <w:r>
              <w:rPr>
                <w:sz w:val="24"/>
                <w:szCs w:val="24"/>
              </w:rPr>
              <w:t>揭示课题，齐读课题</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both"/>
              <w:textAlignment w:val="auto"/>
              <w:rPr>
                <w:rFonts w:hint="default"/>
                <w:sz w:val="24"/>
                <w:szCs w:val="24"/>
                <w:lang w:val="en-US" w:eastAsia="zh-CN"/>
              </w:rPr>
            </w:pPr>
            <w:r>
              <w:rPr>
                <w:rFonts w:hint="eastAsia"/>
                <w:sz w:val="24"/>
                <w:szCs w:val="24"/>
                <w:lang w:val="en-US" w:eastAsia="zh-CN"/>
              </w:rPr>
              <w:t xml:space="preserve">   今天，我们就一起来走进《猎人海力布》一课，试着将故事讲得生动又有趣。</w:t>
            </w:r>
          </w:p>
        </w:tc>
        <w:tc>
          <w:tcPr>
            <w:tcW w:w="2838" w:type="dxa"/>
            <w:gridSpan w:val="2"/>
          </w:tcPr>
          <w:p>
            <w:pPr>
              <w:pStyle w:val="5"/>
              <w:numPr>
                <w:ilvl w:val="0"/>
                <w:numId w:val="3"/>
              </w:numPr>
              <w:spacing w:line="360" w:lineRule="auto"/>
              <w:ind w:left="420" w:leftChars="0" w:right="0" w:rightChars="0" w:hanging="420" w:firstLineChars="0"/>
              <w:jc w:val="both"/>
              <w:rPr>
                <w:rFonts w:hint="eastAsia" w:asciiTheme="minorEastAsia" w:hAnsiTheme="minorEastAsia" w:eastAsiaTheme="minorEastAsia" w:cstheme="minorEastAsia"/>
                <w:b/>
                <w:bCs/>
                <w:sz w:val="24"/>
                <w:szCs w:val="24"/>
              </w:rPr>
            </w:pPr>
            <w:r>
              <w:rPr>
                <w:sz w:val="24"/>
              </w:rPr>
              <w:t xml:space="preserve">交流的情况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1" w:hRule="atLeast"/>
        </w:trPr>
        <w:tc>
          <w:tcPr>
            <w:tcW w:w="1548" w:type="dxa"/>
          </w:tcPr>
          <w:p>
            <w:pPr>
              <w:pStyle w:val="5"/>
              <w:numPr>
                <w:ilvl w:val="0"/>
                <w:numId w:val="0"/>
              </w:numPr>
              <w:spacing w:line="360" w:lineRule="auto"/>
              <w:ind w:leftChars="0" w:right="0" w:rightChars="0"/>
              <w:jc w:val="both"/>
              <w:rPr>
                <w:sz w:val="24"/>
                <w:szCs w:val="24"/>
              </w:rPr>
            </w:pPr>
            <w:r>
              <w:rPr>
                <w:rFonts w:hint="eastAsia"/>
                <w:sz w:val="24"/>
                <w:szCs w:val="24"/>
                <w:lang w:val="en-US" w:eastAsia="zh-CN"/>
              </w:rPr>
              <w:t xml:space="preserve">二、反馈预习， 理清海力布做的两件事 </w:t>
            </w:r>
          </w:p>
        </w:tc>
        <w:tc>
          <w:tcPr>
            <w:tcW w:w="2590" w:type="dxa"/>
          </w:tcPr>
          <w:p>
            <w:pPr>
              <w:pStyle w:val="5"/>
              <w:spacing w:before="141" w:line="364" w:lineRule="auto"/>
              <w:ind w:right="-29"/>
              <w:rPr>
                <w:sz w:val="24"/>
                <w:szCs w:val="24"/>
              </w:rPr>
            </w:pPr>
            <w:r>
              <w:rPr>
                <w:rFonts w:hint="eastAsia" w:asciiTheme="minorEastAsia" w:hAnsiTheme="minorEastAsia" w:eastAsiaTheme="minorEastAsia" w:cstheme="minorEastAsia"/>
                <w:b w:val="0"/>
                <w:bCs w:val="0"/>
                <w:sz w:val="24"/>
                <w:szCs w:val="24"/>
                <w:lang w:val="en-US" w:eastAsia="zh-CN"/>
              </w:rPr>
              <w:t>1、</w:t>
            </w:r>
            <w:r>
              <w:rPr>
                <w:spacing w:val="-23"/>
                <w:sz w:val="24"/>
                <w:szCs w:val="24"/>
              </w:rPr>
              <w:t xml:space="preserve">能认识“酬、” </w:t>
            </w:r>
            <w:r>
              <w:rPr>
                <w:spacing w:val="-28"/>
                <w:sz w:val="24"/>
                <w:szCs w:val="24"/>
              </w:rPr>
              <w:t>等 生 字 ， 会 写</w:t>
            </w:r>
            <w:r>
              <w:rPr>
                <w:spacing w:val="11"/>
                <w:sz w:val="24"/>
                <w:szCs w:val="24"/>
              </w:rPr>
              <w:t>“叮、嘱”等生</w:t>
            </w:r>
            <w:r>
              <w:rPr>
                <w:spacing w:val="-7"/>
                <w:sz w:val="24"/>
                <w:szCs w:val="24"/>
              </w:rPr>
              <w:t>字， 理解 “ 酬</w:t>
            </w:r>
            <w:r>
              <w:rPr>
                <w:spacing w:val="-21"/>
                <w:sz w:val="24"/>
                <w:szCs w:val="24"/>
              </w:rPr>
              <w:t>谢”、“叮嘱”等</w:t>
            </w:r>
            <w:r>
              <w:rPr>
                <w:sz w:val="24"/>
                <w:szCs w:val="24"/>
              </w:rPr>
              <w:t>词语的意思。</w:t>
            </w:r>
          </w:p>
          <w:p>
            <w:pPr>
              <w:pStyle w:val="5"/>
              <w:spacing w:before="81" w:line="364" w:lineRule="auto"/>
              <w:ind w:right="63"/>
              <w:jc w:val="both"/>
              <w:rPr>
                <w:sz w:val="24"/>
                <w:szCs w:val="24"/>
              </w:rPr>
            </w:pPr>
            <w:r>
              <w:rPr>
                <w:rFonts w:hint="eastAsia"/>
                <w:sz w:val="24"/>
                <w:szCs w:val="24"/>
                <w:lang w:val="en-US" w:eastAsia="zh-CN"/>
              </w:rPr>
              <w:t>2、</w:t>
            </w:r>
            <w:r>
              <w:rPr>
                <w:sz w:val="24"/>
                <w:szCs w:val="24"/>
              </w:rPr>
              <w:t xml:space="preserve">能借助提示， 理清脉络，概括课文中海力布做的两件事。 </w:t>
            </w:r>
          </w:p>
          <w:p>
            <w:pPr>
              <w:pStyle w:val="5"/>
              <w:spacing w:before="141" w:line="364" w:lineRule="auto"/>
              <w:ind w:right="-29"/>
              <w:rPr>
                <w:rFonts w:hint="default"/>
                <w:sz w:val="24"/>
                <w:szCs w:val="24"/>
                <w:lang w:val="en-US" w:eastAsia="zh-CN"/>
              </w:rPr>
            </w:pPr>
            <w:r>
              <w:rPr>
                <w:rFonts w:hint="eastAsia"/>
                <w:sz w:val="24"/>
                <w:szCs w:val="24"/>
                <w:lang w:val="en-US" w:eastAsia="zh-CN"/>
              </w:rPr>
              <w:t>3、</w:t>
            </w:r>
            <w:r>
              <w:rPr>
                <w:sz w:val="24"/>
                <w:szCs w:val="24"/>
              </w:rPr>
              <w:t xml:space="preserve">明确本课任务。 </w:t>
            </w:r>
          </w:p>
        </w:tc>
        <w:tc>
          <w:tcPr>
            <w:tcW w:w="7198" w:type="dxa"/>
            <w:gridSpan w:val="8"/>
          </w:tcPr>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29"/>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过渡：要创造性复述海力布的故事，首先要了解故事的内容。通过预习中的练习册部分，我们知道文章讲了关于海力布的2件事。</w:t>
            </w:r>
            <w:r>
              <w:rPr>
                <w:rFonts w:hint="eastAsia" w:ascii="楷体" w:hAnsi="楷体" w:eastAsia="楷体" w:cs="楷体"/>
                <w:sz w:val="24"/>
                <w:szCs w:val="32"/>
                <w:lang w:val="en-US" w:eastAsia="zh-CN"/>
              </w:rPr>
              <w:t>谁能来借助这一大题，将两件事概括地说一说？第一件事？</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29"/>
              <w:textAlignment w:val="auto"/>
              <w:rPr>
                <w:sz w:val="24"/>
                <w:szCs w:val="24"/>
              </w:rPr>
            </w:pPr>
            <w:r>
              <w:rPr>
                <w:sz w:val="24"/>
                <w:szCs w:val="24"/>
              </w:rPr>
              <w:t>1</w:t>
            </w:r>
            <w:r>
              <w:rPr>
                <w:spacing w:val="-7"/>
                <w:sz w:val="24"/>
                <w:szCs w:val="24"/>
              </w:rPr>
              <w:t>、反馈预习，借助提示，了解海力布做的两件事</w:t>
            </w:r>
            <w:r>
              <w:rPr>
                <w:spacing w:val="-26"/>
                <w:sz w:val="24"/>
                <w:szCs w:val="24"/>
              </w:rPr>
              <w:t>：“救龙女”和“救乡亲”</w:t>
            </w:r>
            <w:r>
              <w:rPr>
                <w:sz w:val="24"/>
                <w:szCs w:val="24"/>
              </w:rPr>
              <w:t xml:space="preserve">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szCs w:val="24"/>
              </w:rPr>
            </w:pPr>
            <w:r>
              <w:rPr>
                <w:sz w:val="24"/>
                <w:szCs w:val="24"/>
              </w:rPr>
              <w:t>①出示提示：</w:t>
            </w:r>
            <w:r>
              <w:rPr>
                <w:rFonts w:hint="eastAsia"/>
                <w:sz w:val="24"/>
                <w:szCs w:val="24"/>
                <w:lang w:val="en-US" w:eastAsia="zh-CN"/>
              </w:rPr>
              <w:t>射伤</w:t>
            </w:r>
            <w:r>
              <w:rPr>
                <w:sz w:val="24"/>
                <w:szCs w:val="24"/>
              </w:rPr>
              <w:t>（    ）——</w:t>
            </w:r>
            <w:r>
              <w:rPr>
                <w:rFonts w:hint="eastAsia"/>
                <w:sz w:val="24"/>
                <w:szCs w:val="24"/>
                <w:lang w:val="en-US" w:eastAsia="zh-CN"/>
              </w:rPr>
              <w:t>救下</w:t>
            </w:r>
            <w:r>
              <w:rPr>
                <w:sz w:val="24"/>
                <w:szCs w:val="24"/>
              </w:rPr>
              <w:t>（    ）——</w:t>
            </w:r>
            <w:r>
              <w:rPr>
                <w:rFonts w:hint="eastAsia"/>
                <w:sz w:val="24"/>
                <w:szCs w:val="24"/>
                <w:lang w:val="en-US" w:eastAsia="zh-CN"/>
              </w:rPr>
              <w:t>得到</w:t>
            </w:r>
            <w:r>
              <w:rPr>
                <w:sz w:val="24"/>
                <w:szCs w:val="24"/>
              </w:rPr>
              <w:t xml:space="preserve">（    ）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szCs w:val="24"/>
              </w:rPr>
            </w:pPr>
            <w:r>
              <w:rPr>
                <w:sz w:val="24"/>
                <w:szCs w:val="24"/>
              </w:rPr>
              <w:t xml:space="preserve">            听懂（    ）——（        ）——（      ） </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0" w:rightChars="0"/>
              <w:jc w:val="both"/>
              <w:textAlignment w:val="auto"/>
              <w:rPr>
                <w:sz w:val="24"/>
                <w:szCs w:val="24"/>
              </w:rPr>
            </w:pPr>
            <w:r>
              <w:rPr>
                <w:sz w:val="24"/>
                <w:szCs w:val="24"/>
              </w:rPr>
              <w:t xml:space="preserve">②指名交流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③随机补全板书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rFonts w:hint="eastAsia" w:ascii="楷体" w:hAnsi="楷体" w:eastAsia="楷体" w:cs="楷体"/>
                <w:sz w:val="24"/>
                <w:lang w:val="en-US" w:eastAsia="zh-CN"/>
              </w:rPr>
            </w:pPr>
            <w:r>
              <w:rPr>
                <w:rFonts w:hint="eastAsia" w:ascii="楷体" w:hAnsi="楷体" w:eastAsia="楷体" w:cs="楷体"/>
                <w:sz w:val="24"/>
                <w:lang w:val="en-US" w:eastAsia="zh-CN"/>
              </w:rPr>
              <w:t xml:space="preserve">  板书：射伤老鹰</w:t>
            </w:r>
            <w:r>
              <w:rPr>
                <w:rFonts w:hint="eastAsia" w:ascii="楷体" w:hAnsi="楷体" w:eastAsia="楷体" w:cs="楷体"/>
                <w:sz w:val="24"/>
              </w:rPr>
              <w:t>——</w:t>
            </w:r>
            <w:r>
              <w:rPr>
                <w:rFonts w:hint="eastAsia" w:ascii="楷体" w:hAnsi="楷体" w:eastAsia="楷体" w:cs="楷体"/>
                <w:sz w:val="24"/>
                <w:lang w:val="en-US" w:eastAsia="zh-CN"/>
              </w:rPr>
              <w:t>救下小白蛇</w:t>
            </w:r>
            <w:r>
              <w:rPr>
                <w:rFonts w:hint="eastAsia" w:ascii="楷体" w:hAnsi="楷体" w:eastAsia="楷体" w:cs="楷体"/>
                <w:sz w:val="24"/>
              </w:rPr>
              <w:t>——</w:t>
            </w:r>
            <w:r>
              <w:rPr>
                <w:rFonts w:hint="eastAsia" w:ascii="楷体" w:hAnsi="楷体" w:eastAsia="楷体" w:cs="楷体"/>
                <w:sz w:val="24"/>
                <w:lang w:val="en-US" w:eastAsia="zh-CN"/>
              </w:rPr>
              <w:t>得到宝石（酬谢）</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rFonts w:hint="eastAsia" w:ascii="楷体" w:hAnsi="楷体" w:eastAsia="楷体" w:cs="楷体"/>
                <w:sz w:val="24"/>
              </w:rPr>
            </w:pPr>
            <w:r>
              <w:rPr>
                <w:rFonts w:hint="eastAsia" w:ascii="楷体" w:hAnsi="楷体" w:eastAsia="楷体" w:cs="楷体"/>
                <w:sz w:val="24"/>
                <w:lang w:val="en-US" w:eastAsia="zh-CN"/>
              </w:rPr>
              <w:t xml:space="preserve">        </w:t>
            </w:r>
            <w:r>
              <w:rPr>
                <w:rFonts w:hint="eastAsia" w:ascii="楷体" w:hAnsi="楷体" w:eastAsia="楷体" w:cs="楷体"/>
                <w:sz w:val="24"/>
              </w:rPr>
              <w:t>听懂鸟语——</w:t>
            </w:r>
            <w:r>
              <w:rPr>
                <w:rFonts w:hint="eastAsia" w:ascii="楷体" w:hAnsi="楷体" w:eastAsia="楷体" w:cs="楷体"/>
                <w:sz w:val="24"/>
                <w:lang w:val="en-US" w:eastAsia="zh-CN"/>
              </w:rPr>
              <w:t>拯救乡亲</w:t>
            </w:r>
            <w:r>
              <w:rPr>
                <w:rFonts w:hint="eastAsia" w:ascii="楷体" w:hAnsi="楷体" w:eastAsia="楷体" w:cs="楷体"/>
                <w:sz w:val="24"/>
              </w:rPr>
              <w:t>——变成石头</w:t>
            </w:r>
          </w:p>
          <w:p>
            <w:pPr>
              <w:pStyle w:val="5"/>
              <w:keepNext w:val="0"/>
              <w:keepLines w:val="0"/>
              <w:pageBreakBefore w:val="0"/>
              <w:widowControl w:val="0"/>
              <w:numPr>
                <w:ilvl w:val="0"/>
                <w:numId w:val="4"/>
              </w:numPr>
              <w:kinsoku/>
              <w:wordWrap/>
              <w:overflowPunct/>
              <w:topLinePunct w:val="0"/>
              <w:autoSpaceDE w:val="0"/>
              <w:autoSpaceDN w:val="0"/>
              <w:bidi w:val="0"/>
              <w:adjustRightInd/>
              <w:snapToGrid/>
              <w:spacing w:before="0" w:line="360" w:lineRule="auto"/>
              <w:textAlignment w:val="auto"/>
              <w:rPr>
                <w:rFonts w:hint="eastAsia"/>
                <w:sz w:val="24"/>
                <w:lang w:val="en-US" w:eastAsia="zh-CN"/>
              </w:rPr>
            </w:pPr>
            <w:r>
              <w:rPr>
                <w:rFonts w:hint="eastAsia"/>
                <w:sz w:val="24"/>
                <w:lang w:val="en-US" w:eastAsia="zh-CN"/>
              </w:rPr>
              <w:t>理清两件事情之间的关系，明确本课学习任务</w:t>
            </w:r>
          </w:p>
          <w:p>
            <w:pPr>
              <w:pStyle w:val="5"/>
              <w:keepNext w:val="0"/>
              <w:keepLines w:val="0"/>
              <w:pageBreakBefore w:val="0"/>
              <w:widowControl w:val="0"/>
              <w:numPr>
                <w:ilvl w:val="0"/>
                <w:numId w:val="5"/>
              </w:numPr>
              <w:kinsoku/>
              <w:wordWrap/>
              <w:overflowPunct/>
              <w:topLinePunct w:val="0"/>
              <w:autoSpaceDE w:val="0"/>
              <w:autoSpaceDN w:val="0"/>
              <w:bidi w:val="0"/>
              <w:adjustRightInd/>
              <w:snapToGrid/>
              <w:spacing w:before="0" w:line="360" w:lineRule="auto"/>
              <w:ind w:right="0" w:rightChars="0"/>
              <w:textAlignment w:val="auto"/>
              <w:rPr>
                <w:rFonts w:hint="eastAsia"/>
                <w:sz w:val="24"/>
                <w:lang w:val="en-US" w:eastAsia="zh-CN"/>
              </w:rPr>
            </w:pPr>
            <w:r>
              <w:rPr>
                <w:rFonts w:hint="eastAsia"/>
                <w:sz w:val="24"/>
                <w:lang w:val="en-US" w:eastAsia="zh-CN"/>
              </w:rPr>
              <w:t>理清两件事情之间的关系</w:t>
            </w:r>
          </w:p>
          <w:p>
            <w:pPr>
              <w:spacing w:line="360" w:lineRule="auto"/>
              <w:rPr>
                <w:rFonts w:hint="eastAsia"/>
                <w:sz w:val="24"/>
                <w:szCs w:val="32"/>
              </w:rPr>
            </w:pPr>
            <w:r>
              <w:rPr>
                <w:rFonts w:hint="eastAsia"/>
                <w:sz w:val="24"/>
                <w:lang w:val="en-US" w:eastAsia="zh-CN"/>
              </w:rPr>
              <w:t>师：</w:t>
            </w:r>
            <w:r>
              <w:rPr>
                <w:rFonts w:hint="eastAsia"/>
                <w:sz w:val="24"/>
                <w:szCs w:val="32"/>
              </w:rPr>
              <w:t>‌‌了解了两件事的内容，‌‌你发现他们之间有什么联系吗？</w:t>
            </w:r>
          </w:p>
          <w:p>
            <w:pPr>
              <w:numPr>
                <w:ilvl w:val="0"/>
                <w:numId w:val="6"/>
              </w:numPr>
              <w:spacing w:line="360" w:lineRule="auto"/>
              <w:ind w:left="420" w:leftChars="0" w:hanging="420" w:firstLineChars="0"/>
              <w:rPr>
                <w:rFonts w:hint="default"/>
                <w:sz w:val="24"/>
                <w:lang w:val="en-US" w:eastAsia="zh-CN"/>
              </w:rPr>
            </w:pPr>
            <w:r>
              <w:rPr>
                <w:rFonts w:hint="eastAsia"/>
                <w:sz w:val="24"/>
                <w:lang w:val="en-US" w:eastAsia="zh-CN"/>
              </w:rPr>
              <w:t>宝石-</w:t>
            </w:r>
            <w:r>
              <w:rPr>
                <w:rFonts w:hint="eastAsia"/>
                <w:sz w:val="24"/>
                <w:szCs w:val="32"/>
                <w:lang w:val="en-US" w:eastAsia="zh-CN"/>
              </w:rPr>
              <w:t>宝石串联</w:t>
            </w:r>
            <w:r>
              <w:rPr>
                <w:rFonts w:hint="eastAsia"/>
                <w:sz w:val="24"/>
                <w:szCs w:val="32"/>
              </w:rPr>
              <w:t>并推动了整件事情的发展，‌‌是全</w:t>
            </w:r>
            <w:r>
              <w:rPr>
                <w:rFonts w:hint="eastAsia"/>
                <w:sz w:val="24"/>
                <w:szCs w:val="32"/>
                <w:lang w:val="en-US" w:eastAsia="zh-CN"/>
              </w:rPr>
              <w:t>文</w:t>
            </w:r>
            <w:r>
              <w:rPr>
                <w:rFonts w:hint="eastAsia"/>
                <w:sz w:val="24"/>
                <w:szCs w:val="32"/>
              </w:rPr>
              <w:t>的线索</w:t>
            </w:r>
          </w:p>
          <w:p>
            <w:pPr>
              <w:pStyle w:val="5"/>
              <w:keepNext w:val="0"/>
              <w:keepLines w:val="0"/>
              <w:pageBreakBefore w:val="0"/>
              <w:widowControl w:val="0"/>
              <w:numPr>
                <w:ilvl w:val="0"/>
                <w:numId w:val="6"/>
              </w:numPr>
              <w:kinsoku/>
              <w:wordWrap/>
              <w:overflowPunct/>
              <w:topLinePunct w:val="0"/>
              <w:autoSpaceDE w:val="0"/>
              <w:autoSpaceDN w:val="0"/>
              <w:bidi w:val="0"/>
              <w:adjustRightInd/>
              <w:snapToGrid/>
              <w:spacing w:before="0" w:line="360" w:lineRule="auto"/>
              <w:ind w:left="420" w:leftChars="0" w:hanging="420" w:firstLineChars="0"/>
              <w:textAlignment w:val="auto"/>
              <w:rPr>
                <w:rFonts w:hint="default"/>
                <w:sz w:val="24"/>
                <w:lang w:val="en-US" w:eastAsia="zh-CN"/>
              </w:rPr>
            </w:pPr>
            <w:r>
              <w:rPr>
                <w:rFonts w:hint="eastAsia"/>
                <w:sz w:val="24"/>
                <w:lang w:val="en-US" w:eastAsia="zh-CN"/>
              </w:rPr>
              <w:t>指导书写：酬</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rFonts w:hint="default"/>
                <w:sz w:val="24"/>
                <w:lang w:val="en-US" w:eastAsia="zh-CN"/>
              </w:rPr>
            </w:pPr>
            <w:r>
              <w:rPr>
                <w:rFonts w:hint="eastAsia"/>
                <w:sz w:val="24"/>
                <w:lang w:val="en-US" w:eastAsia="zh-CN"/>
              </w:rPr>
              <w:t xml:space="preserve">  理解词语：酬谢-用金钱、礼物等表示谢意。</w:t>
            </w:r>
            <w:r>
              <w:rPr>
                <w:rFonts w:hint="eastAsia"/>
                <w:sz w:val="24"/>
                <w:szCs w:val="32"/>
              </w:rPr>
              <w:t>‌‌</w:t>
            </w:r>
            <w:r>
              <w:rPr>
                <w:rFonts w:hint="eastAsia"/>
                <w:sz w:val="24"/>
                <w:szCs w:val="32"/>
                <w:lang w:val="en-US" w:eastAsia="zh-CN"/>
              </w:rPr>
              <w:t>文中</w:t>
            </w:r>
            <w:r>
              <w:rPr>
                <w:rFonts w:hint="eastAsia"/>
                <w:sz w:val="24"/>
                <w:szCs w:val="32"/>
              </w:rPr>
              <w:t>是指龙王送给海力布珍宝，</w:t>
            </w:r>
            <w:r>
              <w:rPr>
                <w:rFonts w:hint="eastAsia"/>
                <w:sz w:val="24"/>
                <w:szCs w:val="32"/>
                <w:lang w:val="en-US" w:eastAsia="zh-CN"/>
              </w:rPr>
              <w:t>报答</w:t>
            </w:r>
            <w:r>
              <w:rPr>
                <w:rFonts w:hint="eastAsia"/>
                <w:sz w:val="24"/>
                <w:szCs w:val="32"/>
              </w:rPr>
              <w:t>海力布表示感谢</w:t>
            </w:r>
            <w:r>
              <w:rPr>
                <w:rFonts w:hint="eastAsia"/>
                <w:sz w:val="24"/>
                <w:szCs w:val="32"/>
                <w:lang w:eastAsia="zh-CN"/>
              </w:rPr>
              <w:t>。</w:t>
            </w:r>
          </w:p>
          <w:p>
            <w:pPr>
              <w:pStyle w:val="5"/>
              <w:keepNext w:val="0"/>
              <w:keepLines w:val="0"/>
              <w:pageBreakBefore w:val="0"/>
              <w:widowControl w:val="0"/>
              <w:numPr>
                <w:ilvl w:val="0"/>
                <w:numId w:val="5"/>
              </w:numPr>
              <w:kinsoku/>
              <w:wordWrap/>
              <w:overflowPunct/>
              <w:topLinePunct w:val="0"/>
              <w:autoSpaceDE w:val="0"/>
              <w:autoSpaceDN w:val="0"/>
              <w:bidi w:val="0"/>
              <w:adjustRightInd/>
              <w:snapToGrid/>
              <w:spacing w:before="0" w:line="360" w:lineRule="auto"/>
              <w:ind w:left="0" w:leftChars="0" w:right="2763" w:firstLine="0" w:firstLineChars="0"/>
              <w:textAlignment w:val="auto"/>
              <w:rPr>
                <w:rFonts w:hint="eastAsia" w:eastAsia="宋体"/>
                <w:sz w:val="24"/>
                <w:lang w:val="en-US" w:eastAsia="zh-CN"/>
              </w:rPr>
            </w:pPr>
            <w:r>
              <w:rPr>
                <w:sz w:val="24"/>
              </w:rPr>
              <w:t xml:space="preserve">出示课后练习，明确本课学习任务 </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0" w:rightChars="0"/>
              <w:jc w:val="both"/>
              <w:textAlignment w:val="auto"/>
              <w:rPr>
                <w:rFonts w:hint="eastAsia" w:ascii="楷体" w:hAnsi="楷体" w:eastAsia="楷体" w:cs="楷体"/>
                <w:sz w:val="24"/>
                <w:lang w:val="en-US" w:eastAsia="zh-CN"/>
              </w:rPr>
            </w:pPr>
            <w:r>
              <w:rPr>
                <w:rFonts w:hint="eastAsia" w:ascii="楷体" w:hAnsi="楷体" w:eastAsia="楷体" w:cs="楷体"/>
                <w:sz w:val="24"/>
                <w:lang w:val="en-US" w:eastAsia="zh-CN"/>
              </w:rPr>
              <w:t>师：故事内容了解了，接下来我们就要来创造性复述了。</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①自读课后练习，明确复述的要求：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pacing w:val="-3"/>
                <w:sz w:val="24"/>
                <w:u w:val="single"/>
              </w:rPr>
              <w:t>以海力布或乡亲们的口吻，讲一讲海力布劝说乡亲们赶快搬家的部分。</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②揭示任务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123" w:firstLine="480"/>
              <w:textAlignment w:val="auto"/>
              <w:rPr>
                <w:sz w:val="24"/>
              </w:rPr>
            </w:pPr>
            <w:r>
              <w:rPr>
                <w:sz w:val="24"/>
              </w:rPr>
              <w:t>这节课，我们要学习一种创造性复述的方法——</w:t>
            </w:r>
            <w:r>
              <w:rPr>
                <w:b/>
                <w:bCs/>
                <w:sz w:val="24"/>
              </w:rPr>
              <w:t>改变叙述人称，</w:t>
            </w:r>
            <w:r>
              <w:rPr>
                <w:sz w:val="24"/>
              </w:rPr>
              <w:t>让海力布自己来讲讲救乡亲这件事。</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0" w:rightChars="0"/>
              <w:jc w:val="both"/>
              <w:textAlignment w:val="auto"/>
              <w:rPr>
                <w:sz w:val="24"/>
                <w:szCs w:val="24"/>
              </w:rPr>
            </w:pPr>
            <w:r>
              <w:rPr>
                <w:sz w:val="24"/>
              </w:rPr>
              <w:t>板书：海力布</w:t>
            </w:r>
          </w:p>
        </w:tc>
        <w:tc>
          <w:tcPr>
            <w:tcW w:w="2838" w:type="dxa"/>
            <w:gridSpan w:val="2"/>
          </w:tcPr>
          <w:p>
            <w:pPr>
              <w:pStyle w:val="5"/>
              <w:numPr>
                <w:ilvl w:val="0"/>
                <w:numId w:val="3"/>
              </w:numPr>
              <w:spacing w:line="360" w:lineRule="auto"/>
              <w:ind w:left="420" w:leftChars="0" w:right="0" w:rightChars="0" w:hanging="420" w:firstLineChars="0"/>
              <w:jc w:val="both"/>
              <w:rPr>
                <w:rFonts w:hint="eastAsia" w:asciiTheme="minorEastAsia" w:hAnsiTheme="minorEastAsia" w:eastAsiaTheme="minorEastAsia" w:cstheme="minorEastAsia"/>
                <w:b/>
                <w:bCs/>
                <w:sz w:val="24"/>
                <w:szCs w:val="24"/>
              </w:rPr>
            </w:pPr>
            <w:r>
              <w:rPr>
                <w:spacing w:val="-2"/>
                <w:sz w:val="24"/>
              </w:rPr>
              <w:t>借助提示概括两件</w:t>
            </w:r>
            <w:r>
              <w:rPr>
                <w:sz w:val="24"/>
              </w:rPr>
              <w:t xml:space="preserve">事的情况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7" w:hRule="atLeast"/>
        </w:trPr>
        <w:tc>
          <w:tcPr>
            <w:tcW w:w="1548" w:type="dxa"/>
          </w:tcPr>
          <w:p>
            <w:pPr>
              <w:pStyle w:val="5"/>
              <w:numPr>
                <w:ilvl w:val="0"/>
                <w:numId w:val="0"/>
              </w:numPr>
              <w:spacing w:line="360" w:lineRule="auto"/>
              <w:ind w:leftChars="0" w:right="0" w:rightChars="0"/>
              <w:jc w:val="left"/>
              <w:rPr>
                <w:rFonts w:hint="eastAsia"/>
                <w:sz w:val="24"/>
                <w:szCs w:val="24"/>
                <w:lang w:val="en-US" w:eastAsia="zh-CN"/>
              </w:rPr>
            </w:pPr>
            <w:r>
              <w:rPr>
                <w:rFonts w:hint="eastAsia" w:ascii="宋体" w:hAnsi="宋体" w:eastAsia="宋体" w:cs="宋体"/>
                <w:spacing w:val="18"/>
                <w:sz w:val="24"/>
                <w:szCs w:val="24"/>
              </w:rPr>
              <w:t>三、学习改</w:t>
            </w:r>
            <w:r>
              <w:rPr>
                <w:rFonts w:hint="eastAsia" w:ascii="宋体" w:hAnsi="宋体" w:eastAsia="宋体" w:cs="宋体"/>
                <w:spacing w:val="20"/>
                <w:sz w:val="24"/>
                <w:szCs w:val="24"/>
              </w:rPr>
              <w:t>变叙述人称进行创造性</w:t>
            </w:r>
            <w:r>
              <w:rPr>
                <w:rFonts w:hint="eastAsia" w:ascii="宋体" w:hAnsi="宋体" w:eastAsia="宋体" w:cs="宋体"/>
                <w:spacing w:val="10"/>
                <w:sz w:val="24"/>
                <w:szCs w:val="24"/>
              </w:rPr>
              <w:t>复 述的方</w:t>
            </w:r>
            <w:r>
              <w:rPr>
                <w:rFonts w:hint="eastAsia" w:ascii="宋体" w:hAnsi="宋体" w:eastAsia="宋体" w:cs="宋体"/>
                <w:spacing w:val="-4"/>
                <w:sz w:val="24"/>
                <w:szCs w:val="24"/>
              </w:rPr>
              <w:t>法， 尝试以</w:t>
            </w:r>
            <w:r>
              <w:rPr>
                <w:rFonts w:hint="eastAsia" w:ascii="宋体" w:hAnsi="宋体" w:eastAsia="宋体" w:cs="宋体"/>
                <w:spacing w:val="-3"/>
                <w:sz w:val="24"/>
                <w:szCs w:val="24"/>
                <w:u w:val="none"/>
              </w:rPr>
              <w:t>海力布</w:t>
            </w:r>
            <w:r>
              <w:rPr>
                <w:rFonts w:hint="eastAsia" w:cs="宋体"/>
                <w:spacing w:val="-3"/>
                <w:sz w:val="24"/>
                <w:szCs w:val="24"/>
                <w:u w:val="none"/>
                <w:lang w:val="en-US" w:eastAsia="zh-CN"/>
              </w:rPr>
              <w:t>的口吻创造性创造性复述</w:t>
            </w:r>
            <w:r>
              <w:rPr>
                <w:rFonts w:hint="eastAsia" w:ascii="宋体" w:hAnsi="宋体" w:eastAsia="宋体" w:cs="宋体"/>
                <w:spacing w:val="-3"/>
                <w:sz w:val="24"/>
                <w:szCs w:val="24"/>
                <w:u w:val="none"/>
              </w:rPr>
              <w:t>劝说乡亲们赶快搬家的部分</w:t>
            </w:r>
          </w:p>
        </w:tc>
        <w:tc>
          <w:tcPr>
            <w:tcW w:w="2590" w:type="dxa"/>
          </w:tcPr>
          <w:p>
            <w:pPr>
              <w:pStyle w:val="5"/>
              <w:spacing w:before="141" w:line="364" w:lineRule="auto"/>
              <w:ind w:right="-29"/>
              <w:jc w:val="both"/>
              <w:rPr>
                <w:rFonts w:hint="eastAsia"/>
                <w:sz w:val="24"/>
                <w:szCs w:val="24"/>
                <w:lang w:val="en-US" w:eastAsia="zh-CN"/>
              </w:rPr>
            </w:pPr>
            <w:r>
              <w:rPr>
                <w:sz w:val="24"/>
              </w:rPr>
              <w:t xml:space="preserve">1 </w:t>
            </w:r>
            <w:r>
              <w:rPr>
                <w:rFonts w:hint="eastAsia"/>
                <w:sz w:val="24"/>
                <w:lang w:eastAsia="zh-CN"/>
              </w:rPr>
              <w:t>、</w:t>
            </w:r>
            <w:r>
              <w:rPr>
                <w:sz w:val="24"/>
              </w:rPr>
              <w:t xml:space="preserve">在老师指导下，了解在转换复述人称后，对一些不合适的内容做出改动。 </w:t>
            </w:r>
          </w:p>
        </w:tc>
        <w:tc>
          <w:tcPr>
            <w:tcW w:w="7198" w:type="dxa"/>
            <w:gridSpan w:val="8"/>
          </w:tcPr>
          <w:p>
            <w:pPr>
              <w:numPr>
                <w:ilvl w:val="0"/>
                <w:numId w:val="7"/>
              </w:numPr>
              <w:spacing w:line="360" w:lineRule="auto"/>
              <w:rPr>
                <w:rFonts w:hint="eastAsia"/>
                <w:b/>
                <w:bCs/>
                <w:sz w:val="24"/>
                <w:szCs w:val="32"/>
                <w:lang w:val="en-US" w:eastAsia="zh-CN"/>
              </w:rPr>
            </w:pPr>
            <w:r>
              <w:rPr>
                <w:rFonts w:hint="eastAsia"/>
                <w:b/>
                <w:bCs/>
                <w:sz w:val="24"/>
                <w:szCs w:val="32"/>
                <w:lang w:val="en-US" w:eastAsia="zh-CN"/>
              </w:rPr>
              <w:t>改变叙述人称，文中的“海力布”换成“我”</w:t>
            </w:r>
          </w:p>
          <w:p>
            <w:pPr>
              <w:numPr>
                <w:ilvl w:val="0"/>
                <w:numId w:val="0"/>
              </w:numPr>
              <w:spacing w:line="360" w:lineRule="auto"/>
              <w:ind w:right="0" w:rightChars="0"/>
              <w:rPr>
                <w:rFonts w:hint="default"/>
                <w:sz w:val="24"/>
                <w:szCs w:val="32"/>
                <w:lang w:val="en-US" w:eastAsia="zh-CN"/>
              </w:rPr>
            </w:pPr>
            <w:r>
              <w:rPr>
                <w:rFonts w:hint="eastAsia"/>
                <w:sz w:val="24"/>
                <w:szCs w:val="32"/>
                <w:lang w:val="en-US" w:eastAsia="zh-CN"/>
              </w:rPr>
              <w:t>板书：改变叙述人称  “我”</w:t>
            </w:r>
          </w:p>
          <w:p>
            <w:pPr>
              <w:numPr>
                <w:ilvl w:val="0"/>
                <w:numId w:val="8"/>
              </w:numPr>
              <w:spacing w:line="360" w:lineRule="auto"/>
              <w:ind w:right="0" w:rightChars="0"/>
              <w:rPr>
                <w:rFonts w:hint="eastAsia"/>
                <w:sz w:val="24"/>
                <w:szCs w:val="32"/>
                <w:lang w:eastAsia="zh-CN"/>
              </w:rPr>
            </w:pPr>
            <w:r>
              <w:rPr>
                <w:rFonts w:hint="eastAsia"/>
                <w:sz w:val="24"/>
                <w:szCs w:val="32"/>
                <w:lang w:val="en-US" w:eastAsia="zh-CN"/>
              </w:rPr>
              <w:t>师：</w:t>
            </w:r>
            <w:r>
              <w:rPr>
                <w:rFonts w:hint="eastAsia"/>
                <w:sz w:val="24"/>
                <w:szCs w:val="32"/>
              </w:rPr>
              <w:t>‌‌如果以海力布的口吻‌‌讲他劝说乡亲们赶快搬家的这部分内容，‌‌那么</w:t>
            </w:r>
            <w:r>
              <w:rPr>
                <w:rFonts w:hint="eastAsia"/>
                <w:sz w:val="24"/>
                <w:szCs w:val="32"/>
                <w:lang w:val="en-US" w:eastAsia="zh-CN"/>
              </w:rPr>
              <w:t>人称</w:t>
            </w:r>
            <w:r>
              <w:rPr>
                <w:rFonts w:hint="eastAsia"/>
                <w:sz w:val="24"/>
                <w:szCs w:val="32"/>
              </w:rPr>
              <w:t>就要发生变化</w:t>
            </w:r>
            <w:r>
              <w:rPr>
                <w:rFonts w:hint="eastAsia"/>
                <w:sz w:val="24"/>
                <w:szCs w:val="32"/>
                <w:lang w:eastAsia="zh-CN"/>
              </w:rPr>
              <w:t>。</w:t>
            </w:r>
            <w:r>
              <w:rPr>
                <w:rFonts w:hint="eastAsia"/>
                <w:sz w:val="24"/>
                <w:szCs w:val="32"/>
              </w:rPr>
              <w:t>‌‌故事中的海力布‌‌要换成</w:t>
            </w:r>
            <w:r>
              <w:rPr>
                <w:rFonts w:hint="eastAsia"/>
                <w:sz w:val="24"/>
                <w:szCs w:val="32"/>
                <w:lang w:eastAsia="zh-CN"/>
              </w:rPr>
              <w:t>“</w:t>
            </w:r>
            <w:r>
              <w:rPr>
                <w:rFonts w:hint="eastAsia"/>
                <w:sz w:val="24"/>
                <w:szCs w:val="32"/>
                <w:lang w:val="en-US" w:eastAsia="zh-CN"/>
              </w:rPr>
              <w:t>我</w:t>
            </w:r>
            <w:r>
              <w:rPr>
                <w:rFonts w:hint="eastAsia"/>
                <w:sz w:val="24"/>
                <w:szCs w:val="32"/>
                <w:lang w:eastAsia="zh-CN"/>
              </w:rPr>
              <w:t>”。</w:t>
            </w:r>
          </w:p>
          <w:p>
            <w:pPr>
              <w:numPr>
                <w:ilvl w:val="0"/>
                <w:numId w:val="0"/>
              </w:numPr>
              <w:spacing w:line="360" w:lineRule="auto"/>
              <w:ind w:right="0" w:rightChars="0"/>
              <w:rPr>
                <w:rFonts w:hint="eastAsia"/>
                <w:sz w:val="24"/>
                <w:szCs w:val="32"/>
              </w:rPr>
            </w:pPr>
          </w:p>
          <w:p>
            <w:pPr>
              <w:pStyle w:val="5"/>
              <w:keepNext w:val="0"/>
              <w:keepLines w:val="0"/>
              <w:pageBreakBefore w:val="0"/>
              <w:widowControl w:val="0"/>
              <w:numPr>
                <w:ilvl w:val="0"/>
                <w:numId w:val="7"/>
              </w:numPr>
              <w:kinsoku/>
              <w:wordWrap/>
              <w:overflowPunct/>
              <w:topLinePunct w:val="0"/>
              <w:autoSpaceDE w:val="0"/>
              <w:autoSpaceDN w:val="0"/>
              <w:bidi w:val="0"/>
              <w:adjustRightInd/>
              <w:snapToGrid/>
              <w:spacing w:before="0" w:line="360" w:lineRule="auto"/>
              <w:ind w:left="0" w:leftChars="0" w:right="0" w:firstLine="0" w:firstLineChars="0"/>
              <w:textAlignment w:val="auto"/>
              <w:rPr>
                <w:sz w:val="24"/>
              </w:rPr>
            </w:pPr>
            <w:r>
              <w:rPr>
                <w:b/>
                <w:bCs/>
                <w:sz w:val="24"/>
              </w:rPr>
              <w:t>以海力布的口吻复述时，要对不合适的内容进行删减或修改</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0" w:rightChars="0"/>
              <w:textAlignment w:val="auto"/>
              <w:rPr>
                <w:rFonts w:hint="eastAsia" w:ascii="楷体" w:hAnsi="楷体" w:eastAsia="楷体" w:cs="楷体"/>
                <w:b/>
                <w:bCs/>
                <w:sz w:val="24"/>
                <w:lang w:val="en-US" w:eastAsia="zh-CN"/>
              </w:rPr>
            </w:pPr>
            <w:r>
              <w:rPr>
                <w:rFonts w:hint="eastAsia" w:ascii="楷体" w:hAnsi="楷体" w:eastAsia="楷体" w:cs="楷体"/>
                <w:b/>
                <w:bCs/>
                <w:sz w:val="24"/>
                <w:lang w:val="en-US" w:eastAsia="zh-CN"/>
              </w:rPr>
              <w:t>师：</w:t>
            </w:r>
            <w:r>
              <w:rPr>
                <w:rFonts w:hint="eastAsia" w:ascii="楷体" w:hAnsi="楷体" w:eastAsia="楷体" w:cs="楷体"/>
                <w:b/>
                <w:bCs/>
                <w:sz w:val="24"/>
              </w:rPr>
              <w:t xml:space="preserve"> </w:t>
            </w:r>
            <w:r>
              <w:rPr>
                <w:rFonts w:hint="eastAsia" w:ascii="楷体" w:hAnsi="楷体" w:eastAsia="楷体" w:cs="楷体"/>
                <w:b/>
                <w:bCs/>
                <w:sz w:val="24"/>
                <w:lang w:val="en-US" w:eastAsia="zh-CN"/>
              </w:rPr>
              <w:t>在以“我”的口吻复述时，文中有些内容可是不适合、不恰当的，我们再来回顾一下课文7-11自然段，思考一下有哪些内容是需要删减或者修改的呢？</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0" w:rightChars="0"/>
              <w:textAlignment w:val="auto"/>
              <w:rPr>
                <w:rFonts w:hint="default" w:ascii="楷体" w:hAnsi="楷体" w:eastAsia="楷体" w:cs="楷体"/>
                <w:b/>
                <w:bCs/>
                <w:sz w:val="24"/>
                <w:lang w:val="en-US" w:eastAsia="zh-CN"/>
              </w:rPr>
            </w:pPr>
            <w:r>
              <w:rPr>
                <w:rFonts w:hint="eastAsia" w:ascii="楷体" w:hAnsi="楷体" w:eastAsia="楷体" w:cs="楷体"/>
                <w:b/>
                <w:bCs/>
                <w:sz w:val="24"/>
                <w:lang w:val="en-US" w:eastAsia="zh-CN"/>
              </w:rPr>
              <w:t>我们首先来交流，你觉得哪些内容需要删去的呢？</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723" w:rightChars="0"/>
              <w:textAlignment w:val="auto"/>
              <w:rPr>
                <w:sz w:val="24"/>
              </w:rPr>
            </w:pPr>
            <w:r>
              <w:rPr>
                <w:sz w:val="24"/>
              </w:rPr>
              <w:t>1、以海力布的口吻复述时，他变成石头后的内容要</w:t>
            </w:r>
            <w:r>
              <w:rPr>
                <w:b/>
                <w:bCs/>
                <w:sz w:val="24"/>
              </w:rPr>
              <w:t>删去</w:t>
            </w:r>
            <w:r>
              <w:rPr>
                <w:sz w:val="24"/>
              </w:rPr>
              <w:t xml:space="preserve"> </w:t>
            </w:r>
          </w:p>
          <w:p>
            <w:pPr>
              <w:numPr>
                <w:ilvl w:val="0"/>
                <w:numId w:val="0"/>
              </w:numPr>
              <w:spacing w:line="360" w:lineRule="auto"/>
              <w:ind w:right="0" w:rightChars="0"/>
              <w:rPr>
                <w:rFonts w:hint="eastAsia"/>
                <w:sz w:val="24"/>
                <w:szCs w:val="32"/>
              </w:rPr>
            </w:pPr>
            <w:r>
              <w:rPr>
                <w:rFonts w:hint="eastAsia"/>
                <w:spacing w:val="-11"/>
                <w:sz w:val="24"/>
                <w:lang w:eastAsia="zh-CN"/>
              </w:rPr>
              <w:t>（</w:t>
            </w:r>
            <w:r>
              <w:rPr>
                <w:rFonts w:hint="eastAsia"/>
                <w:spacing w:val="-11"/>
                <w:sz w:val="24"/>
                <w:lang w:val="en-US" w:eastAsia="zh-CN"/>
              </w:rPr>
              <w:t>1</w:t>
            </w:r>
            <w:r>
              <w:rPr>
                <w:rFonts w:hint="eastAsia"/>
                <w:spacing w:val="-11"/>
                <w:sz w:val="24"/>
                <w:lang w:eastAsia="zh-CN"/>
              </w:rPr>
              <w:t>）</w:t>
            </w:r>
            <w:r>
              <w:rPr>
                <w:rFonts w:hint="eastAsia"/>
                <w:spacing w:val="-11"/>
                <w:sz w:val="24"/>
                <w:lang w:val="en-US" w:eastAsia="zh-CN"/>
              </w:rPr>
              <w:t>指名读课文7-11自然段，思考：</w:t>
            </w:r>
            <w:r>
              <w:rPr>
                <w:rFonts w:hint="eastAsia"/>
                <w:b/>
                <w:bCs/>
                <w:sz w:val="24"/>
                <w:szCs w:val="32"/>
              </w:rPr>
              <w:t>‌‌还有哪些内容需要改动呢？</w:t>
            </w:r>
          </w:p>
          <w:p>
            <w:pPr>
              <w:pStyle w:val="5"/>
              <w:keepNext w:val="0"/>
              <w:keepLines w:val="0"/>
              <w:pageBreakBefore w:val="0"/>
              <w:widowControl w:val="0"/>
              <w:numPr>
                <w:ilvl w:val="0"/>
                <w:numId w:val="0"/>
              </w:numPr>
              <w:tabs>
                <w:tab w:val="left" w:pos="710"/>
              </w:tabs>
              <w:kinsoku/>
              <w:wordWrap/>
              <w:overflowPunct/>
              <w:topLinePunct w:val="0"/>
              <w:autoSpaceDE w:val="0"/>
              <w:autoSpaceDN w:val="0"/>
              <w:bidi w:val="0"/>
              <w:adjustRightInd/>
              <w:snapToGrid/>
              <w:spacing w:before="0" w:after="0" w:line="360" w:lineRule="auto"/>
              <w:ind w:right="0" w:rightChars="0"/>
              <w:jc w:val="both"/>
              <w:textAlignment w:val="auto"/>
              <w:rPr>
                <w:sz w:val="24"/>
              </w:rPr>
            </w:pPr>
            <w:r>
              <w:rPr>
                <w:rFonts w:hint="eastAsia"/>
                <w:spacing w:val="-15"/>
                <w:sz w:val="24"/>
                <w:lang w:eastAsia="zh-CN"/>
              </w:rPr>
              <w:t>（</w:t>
            </w:r>
            <w:r>
              <w:rPr>
                <w:rFonts w:hint="eastAsia"/>
                <w:spacing w:val="-15"/>
                <w:sz w:val="24"/>
                <w:lang w:val="en-US" w:eastAsia="zh-CN"/>
              </w:rPr>
              <w:t>2</w:t>
            </w:r>
            <w:r>
              <w:rPr>
                <w:rFonts w:hint="eastAsia"/>
                <w:spacing w:val="-15"/>
                <w:sz w:val="24"/>
                <w:lang w:eastAsia="zh-CN"/>
              </w:rPr>
              <w:t>）</w:t>
            </w:r>
            <w:r>
              <w:rPr>
                <w:spacing w:val="-15"/>
                <w:sz w:val="24"/>
              </w:rPr>
              <w:t xml:space="preserve">交流第 </w:t>
            </w:r>
            <w:r>
              <w:rPr>
                <w:sz w:val="24"/>
              </w:rPr>
              <w:t>10</w:t>
            </w:r>
            <w:r>
              <w:rPr>
                <w:spacing w:val="-8"/>
                <w:sz w:val="24"/>
              </w:rPr>
              <w:t xml:space="preserve"> 自然段删去的原因。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29"/>
              <w:jc w:val="both"/>
              <w:textAlignment w:val="auto"/>
              <w:rPr>
                <w:sz w:val="24"/>
              </w:rPr>
            </w:pPr>
            <w:r>
              <w:rPr>
                <w:spacing w:val="-14"/>
                <w:sz w:val="24"/>
              </w:rPr>
              <w:t>预设：海力布已经变成石头了，之后的内容是他不知道的，所以就不说了。</w:t>
            </w:r>
            <w:r>
              <w:rPr>
                <w:sz w:val="24"/>
              </w:rPr>
              <w:t xml:space="preserve"> </w:t>
            </w:r>
          </w:p>
          <w:p>
            <w:pPr>
              <w:pStyle w:val="5"/>
              <w:keepNext w:val="0"/>
              <w:keepLines w:val="0"/>
              <w:pageBreakBefore w:val="0"/>
              <w:widowControl w:val="0"/>
              <w:numPr>
                <w:ilvl w:val="0"/>
                <w:numId w:val="0"/>
              </w:numPr>
              <w:tabs>
                <w:tab w:val="left" w:pos="710"/>
              </w:tabs>
              <w:kinsoku/>
              <w:wordWrap/>
              <w:overflowPunct/>
              <w:topLinePunct w:val="0"/>
              <w:autoSpaceDE w:val="0"/>
              <w:autoSpaceDN w:val="0"/>
              <w:bidi w:val="0"/>
              <w:adjustRightInd/>
              <w:snapToGrid/>
              <w:spacing w:before="0" w:after="0" w:line="360" w:lineRule="auto"/>
              <w:ind w:right="92" w:rightChars="0"/>
              <w:jc w:val="both"/>
              <w:textAlignment w:val="auto"/>
              <w:rPr>
                <w:b/>
                <w:bCs/>
                <w:sz w:val="24"/>
              </w:rPr>
            </w:pPr>
            <w:r>
              <w:rPr>
                <w:rFonts w:hint="eastAsia"/>
                <w:spacing w:val="-8"/>
                <w:sz w:val="24"/>
                <w:lang w:eastAsia="zh-CN"/>
              </w:rPr>
              <w:t>（</w:t>
            </w:r>
            <w:r>
              <w:rPr>
                <w:rFonts w:hint="eastAsia"/>
                <w:spacing w:val="-8"/>
                <w:sz w:val="24"/>
                <w:lang w:val="en-US" w:eastAsia="zh-CN"/>
              </w:rPr>
              <w:t>3</w:t>
            </w:r>
            <w:r>
              <w:rPr>
                <w:rFonts w:hint="eastAsia"/>
                <w:spacing w:val="-8"/>
                <w:sz w:val="24"/>
                <w:lang w:eastAsia="zh-CN"/>
              </w:rPr>
              <w:t>）</w:t>
            </w:r>
            <w:r>
              <w:rPr>
                <w:spacing w:val="-8"/>
                <w:sz w:val="24"/>
              </w:rPr>
              <w:t>小结：</w:t>
            </w:r>
            <w:r>
              <w:rPr>
                <w:rFonts w:hint="eastAsia"/>
                <w:sz w:val="24"/>
                <w:szCs w:val="32"/>
              </w:rPr>
              <w:t>‌‌对</w:t>
            </w:r>
            <w:r>
              <w:rPr>
                <w:rFonts w:hint="eastAsia"/>
                <w:sz w:val="24"/>
                <w:szCs w:val="32"/>
                <w:lang w:eastAsia="zh-CN"/>
              </w:rPr>
              <w:t>，</w:t>
            </w:r>
            <w:r>
              <w:rPr>
                <w:rFonts w:hint="eastAsia"/>
                <w:sz w:val="24"/>
                <w:szCs w:val="32"/>
              </w:rPr>
              <w:t>‌‌以海力布的口吻讲述时，‌‌这些他不知道的事情不能说</w:t>
            </w:r>
            <w:r>
              <w:rPr>
                <w:rFonts w:hint="eastAsia"/>
                <w:sz w:val="24"/>
                <w:szCs w:val="32"/>
                <w:lang w:eastAsia="zh-CN"/>
              </w:rPr>
              <w:t>，</w:t>
            </w:r>
            <w:r>
              <w:rPr>
                <w:spacing w:val="-4"/>
                <w:sz w:val="24"/>
              </w:rPr>
              <w:t xml:space="preserve">我们就可以改变一下，把这部分内容删去。 </w:t>
            </w:r>
            <w:r>
              <w:rPr>
                <w:b/>
                <w:bCs/>
                <w:sz w:val="24"/>
              </w:rPr>
              <w:t>板书：删</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jc w:val="both"/>
              <w:textAlignment w:val="auto"/>
              <w:rPr>
                <w:sz w:val="24"/>
              </w:rPr>
            </w:pPr>
            <w:r>
              <w:rPr>
                <w:sz w:val="24"/>
              </w:rPr>
              <w:t xml:space="preserve">2、以海力布的口吻复述故事时，要对部分不合适的内容进行修改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92" w:firstLine="480"/>
              <w:jc w:val="both"/>
              <w:textAlignment w:val="auto"/>
              <w:rPr>
                <w:rFonts w:hint="eastAsia" w:ascii="楷体" w:hAnsi="楷体" w:eastAsia="楷体" w:cs="楷体"/>
                <w:sz w:val="24"/>
              </w:rPr>
            </w:pPr>
            <w:r>
              <w:rPr>
                <w:rFonts w:hint="eastAsia" w:ascii="楷体" w:hAnsi="楷体" w:eastAsia="楷体" w:cs="楷体"/>
                <w:sz w:val="24"/>
              </w:rPr>
              <w:t xml:space="preserve">过渡：当我们以海力布的口吻来讲故事时，还有些内容，需要讲的，但是照着原文讲呢不太合适，需要换一种方式来讲。 </w:t>
            </w:r>
          </w:p>
          <w:p>
            <w:pPr>
              <w:pStyle w:val="5"/>
              <w:keepNext w:val="0"/>
              <w:keepLines w:val="0"/>
              <w:pageBreakBefore w:val="0"/>
              <w:widowControl w:val="0"/>
              <w:numPr>
                <w:ilvl w:val="0"/>
                <w:numId w:val="9"/>
              </w:numPr>
              <w:tabs>
                <w:tab w:val="left" w:pos="829"/>
              </w:tabs>
              <w:kinsoku/>
              <w:wordWrap/>
              <w:overflowPunct/>
              <w:topLinePunct w:val="0"/>
              <w:autoSpaceDE w:val="0"/>
              <w:autoSpaceDN w:val="0"/>
              <w:bidi w:val="0"/>
              <w:adjustRightInd/>
              <w:snapToGrid/>
              <w:spacing w:before="0" w:after="0" w:line="360" w:lineRule="auto"/>
              <w:ind w:left="108" w:leftChars="0" w:right="0" w:rightChars="0"/>
              <w:jc w:val="both"/>
              <w:textAlignment w:val="auto"/>
              <w:rPr>
                <w:sz w:val="24"/>
              </w:rPr>
            </w:pPr>
            <w:r>
              <w:rPr>
                <w:spacing w:val="-1"/>
                <w:sz w:val="24"/>
              </w:rPr>
              <w:t>默读第</w:t>
            </w:r>
            <w:r>
              <w:rPr>
                <w:rFonts w:hint="eastAsia"/>
                <w:spacing w:val="-1"/>
                <w:sz w:val="24"/>
                <w:lang w:val="en-US" w:eastAsia="zh-CN"/>
              </w:rPr>
              <w:t>8、9</w:t>
            </w:r>
            <w:r>
              <w:rPr>
                <w:spacing w:val="-1"/>
                <w:sz w:val="24"/>
              </w:rPr>
              <w:t>自然段，思考：还有哪些内容不适合讲，要做改动的呢？</w:t>
            </w:r>
            <w:r>
              <w:rPr>
                <w:sz w:val="24"/>
              </w:rPr>
              <w:t xml:space="preserve"> </w:t>
            </w:r>
            <w:r>
              <w:rPr>
                <w:rFonts w:hint="eastAsia"/>
                <w:b/>
                <w:bCs/>
                <w:sz w:val="24"/>
                <w:lang w:eastAsia="zh-CN"/>
              </w:rPr>
              <w:t>（</w:t>
            </w:r>
            <w:r>
              <w:rPr>
                <w:rFonts w:hint="eastAsia"/>
                <w:b/>
                <w:bCs/>
                <w:sz w:val="24"/>
                <w:lang w:val="en-US" w:eastAsia="zh-CN"/>
              </w:rPr>
              <w:t>板书：改</w:t>
            </w:r>
            <w:r>
              <w:rPr>
                <w:rFonts w:hint="eastAsia"/>
                <w:b/>
                <w:bCs/>
                <w:sz w:val="24"/>
                <w:lang w:eastAsia="zh-CN"/>
              </w:rPr>
              <w:t>）</w:t>
            </w:r>
          </w:p>
          <w:p>
            <w:pPr>
              <w:pStyle w:val="5"/>
              <w:keepNext w:val="0"/>
              <w:keepLines w:val="0"/>
              <w:pageBreakBefore w:val="0"/>
              <w:widowControl w:val="0"/>
              <w:numPr>
                <w:ilvl w:val="0"/>
                <w:numId w:val="9"/>
              </w:numPr>
              <w:tabs>
                <w:tab w:val="left" w:pos="829"/>
              </w:tabs>
              <w:kinsoku/>
              <w:wordWrap/>
              <w:overflowPunct/>
              <w:topLinePunct w:val="0"/>
              <w:autoSpaceDE w:val="0"/>
              <w:autoSpaceDN w:val="0"/>
              <w:bidi w:val="0"/>
              <w:adjustRightInd/>
              <w:snapToGrid/>
              <w:spacing w:before="0" w:after="0" w:line="360" w:lineRule="auto"/>
              <w:ind w:left="108" w:leftChars="0" w:right="0" w:rightChars="0"/>
              <w:jc w:val="both"/>
              <w:textAlignment w:val="auto"/>
              <w:rPr>
                <w:sz w:val="24"/>
              </w:rPr>
            </w:pPr>
            <w:r>
              <w:rPr>
                <w:rFonts w:hint="eastAsia"/>
                <w:sz w:val="24"/>
                <w:lang w:val="en-US" w:eastAsia="zh-CN"/>
              </w:rPr>
              <w:t>交流</w:t>
            </w:r>
          </w:p>
          <w:p>
            <w:pPr>
              <w:pStyle w:val="5"/>
              <w:keepNext w:val="0"/>
              <w:keepLines w:val="0"/>
              <w:pageBreakBefore w:val="0"/>
              <w:widowControl w:val="0"/>
              <w:numPr>
                <w:ilvl w:val="0"/>
                <w:numId w:val="0"/>
              </w:numPr>
              <w:tabs>
                <w:tab w:val="left" w:pos="829"/>
              </w:tabs>
              <w:kinsoku/>
              <w:wordWrap/>
              <w:overflowPunct/>
              <w:topLinePunct w:val="0"/>
              <w:autoSpaceDE w:val="0"/>
              <w:autoSpaceDN w:val="0"/>
              <w:bidi w:val="0"/>
              <w:adjustRightInd/>
              <w:snapToGrid/>
              <w:spacing w:before="0" w:after="0" w:line="360" w:lineRule="auto"/>
              <w:ind w:right="0" w:rightChars="0" w:firstLine="241" w:firstLineChars="100"/>
              <w:jc w:val="both"/>
              <w:textAlignment w:val="auto"/>
              <w:rPr>
                <w:rFonts w:hint="default"/>
                <w:b/>
                <w:bCs/>
                <w:i/>
                <w:iCs/>
                <w:sz w:val="24"/>
                <w:lang w:val="en-US"/>
              </w:rPr>
            </w:pPr>
            <w:r>
              <w:rPr>
                <w:rFonts w:hint="eastAsia"/>
                <w:b/>
                <w:bCs/>
                <w:i/>
                <w:iCs/>
                <w:sz w:val="24"/>
                <w:lang w:val="en-US" w:eastAsia="zh-CN"/>
              </w:rPr>
              <w:t>第八自然段</w:t>
            </w:r>
          </w:p>
          <w:p>
            <w:pPr>
              <w:pStyle w:val="5"/>
              <w:keepNext w:val="0"/>
              <w:keepLines w:val="0"/>
              <w:pageBreakBefore w:val="0"/>
              <w:widowControl w:val="0"/>
              <w:numPr>
                <w:ilvl w:val="0"/>
                <w:numId w:val="10"/>
              </w:numPr>
              <w:tabs>
                <w:tab w:val="left" w:pos="350"/>
              </w:tabs>
              <w:kinsoku/>
              <w:wordWrap/>
              <w:overflowPunct/>
              <w:topLinePunct w:val="0"/>
              <w:autoSpaceDE w:val="0"/>
              <w:autoSpaceDN w:val="0"/>
              <w:bidi w:val="0"/>
              <w:adjustRightInd/>
              <w:snapToGrid/>
              <w:spacing w:before="0" w:after="0" w:line="360" w:lineRule="auto"/>
              <w:ind w:left="420" w:leftChars="0" w:right="94" w:rightChars="0" w:hanging="420" w:firstLineChars="0"/>
              <w:jc w:val="both"/>
              <w:textAlignment w:val="auto"/>
              <w:rPr>
                <w:sz w:val="24"/>
              </w:rPr>
            </w:pPr>
            <w:r>
              <w:rPr>
                <w:spacing w:val="-1"/>
                <w:sz w:val="24"/>
              </w:rPr>
              <w:t>学生能联系写作经验，发现以海力布的口吻讲述时，讲述别人的心理活</w:t>
            </w:r>
            <w:r>
              <w:rPr>
                <w:sz w:val="24"/>
              </w:rPr>
              <w:t xml:space="preserve">动不合理(学生能发现，则直接跳到④) </w:t>
            </w:r>
          </w:p>
          <w:p>
            <w:pPr>
              <w:pStyle w:val="5"/>
              <w:keepNext w:val="0"/>
              <w:keepLines w:val="0"/>
              <w:pageBreakBefore w:val="0"/>
              <w:widowControl w:val="0"/>
              <w:numPr>
                <w:ilvl w:val="0"/>
                <w:numId w:val="11"/>
              </w:numPr>
              <w:kinsoku/>
              <w:wordWrap/>
              <w:overflowPunct/>
              <w:topLinePunct w:val="0"/>
              <w:autoSpaceDE w:val="0"/>
              <w:autoSpaceDN w:val="0"/>
              <w:bidi w:val="0"/>
              <w:adjustRightInd/>
              <w:snapToGrid/>
              <w:spacing w:before="0" w:line="360" w:lineRule="auto"/>
              <w:ind w:left="420" w:leftChars="0" w:right="0" w:rightChars="0" w:hanging="420" w:firstLineChars="0"/>
              <w:jc w:val="both"/>
              <w:textAlignment w:val="auto"/>
              <w:rPr>
                <w:sz w:val="24"/>
              </w:rPr>
            </w:pPr>
            <w:r>
              <w:rPr>
                <w:sz w:val="24"/>
              </w:rPr>
              <w:t xml:space="preserve">学生未能发现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①指名读第 8 自然段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348"/>
              <w:textAlignment w:val="auto"/>
              <w:rPr>
                <w:color w:val="FF0000"/>
                <w:sz w:val="24"/>
              </w:rPr>
            </w:pPr>
            <w:r>
              <w:rPr>
                <w:sz w:val="24"/>
              </w:rPr>
              <w:t>句子泛红：</w:t>
            </w:r>
            <w:r>
              <w:rPr>
                <w:color w:val="FF0000"/>
                <w:sz w:val="24"/>
              </w:rPr>
              <w:t xml:space="preserve">大家听了感到很奇怪，住得好好的，为什么要搬家呢？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color w:val="FF0000"/>
                <w:sz w:val="24"/>
              </w:rPr>
            </w:pPr>
            <w:r>
              <w:rPr>
                <w:color w:val="FF0000"/>
                <w:sz w:val="24"/>
              </w:rPr>
              <w:t xml:space="preserve">②读懂句子：描写的是乡亲们的心理活动（奇怪）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③联系写作经验明确不合理之处：</w:t>
            </w:r>
            <w:r>
              <w:rPr>
                <w:b/>
                <w:bCs/>
                <w:sz w:val="24"/>
              </w:rPr>
              <w:t>别人的心理活动，我们不知道</w:t>
            </w:r>
            <w:r>
              <w:rPr>
                <w:sz w:val="24"/>
              </w:rPr>
              <w:t xml:space="preserve">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④指导学生，可以把别人的心理活动改为神态、语言、动作等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rFonts w:hint="eastAsia"/>
                <w:sz w:val="24"/>
                <w:lang w:val="en-US" w:eastAsia="zh-CN"/>
              </w:rPr>
            </w:pPr>
            <w:r>
              <w:rPr>
                <w:sz w:val="24"/>
              </w:rPr>
              <w:t>⑤</w:t>
            </w:r>
            <w:r>
              <w:rPr>
                <w:rFonts w:hint="eastAsia"/>
                <w:sz w:val="24"/>
                <w:lang w:val="en-US" w:eastAsia="zh-CN"/>
              </w:rPr>
              <w:t>练说</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rFonts w:hint="eastAsia" w:ascii="楷体" w:hAnsi="楷体" w:eastAsia="楷体" w:cs="楷体"/>
                <w:sz w:val="24"/>
                <w:lang w:val="en-US" w:eastAsia="zh-CN"/>
              </w:rPr>
            </w:pPr>
            <w:r>
              <w:rPr>
                <w:rFonts w:hint="eastAsia" w:ascii="楷体" w:hAnsi="楷体" w:eastAsia="楷体" w:cs="楷体"/>
                <w:sz w:val="24"/>
                <w:lang w:val="en-US" w:eastAsia="zh-CN"/>
              </w:rPr>
              <w:t>预设：</w:t>
            </w:r>
            <w:r>
              <w:rPr>
                <w:rFonts w:hint="eastAsia" w:ascii="楷体" w:hAnsi="楷体" w:eastAsia="楷体" w:cs="楷体"/>
                <w:sz w:val="24"/>
                <w:szCs w:val="32"/>
              </w:rPr>
              <w:t>‌‌大家听了</w:t>
            </w:r>
            <w:r>
              <w:rPr>
                <w:rFonts w:hint="eastAsia" w:ascii="楷体" w:hAnsi="楷体" w:eastAsia="楷体" w:cs="楷体"/>
                <w:sz w:val="24"/>
                <w:szCs w:val="32"/>
                <w:lang w:val="en-US" w:eastAsia="zh-CN"/>
              </w:rPr>
              <w:t>一脸疑惑</w:t>
            </w:r>
            <w:r>
              <w:rPr>
                <w:rFonts w:hint="eastAsia" w:ascii="楷体" w:hAnsi="楷体" w:eastAsia="楷体" w:cs="楷体"/>
                <w:sz w:val="24"/>
                <w:szCs w:val="32"/>
              </w:rPr>
              <w:t>，</w:t>
            </w:r>
            <w:r>
              <w:rPr>
                <w:rFonts w:hint="eastAsia" w:ascii="楷体" w:hAnsi="楷体" w:eastAsia="楷体" w:cs="楷体"/>
                <w:sz w:val="24"/>
                <w:szCs w:val="32"/>
                <w:lang w:val="en-US" w:eastAsia="zh-CN"/>
              </w:rPr>
              <w:t>还问我：“</w:t>
            </w:r>
            <w:r>
              <w:rPr>
                <w:rFonts w:hint="eastAsia" w:ascii="楷体" w:hAnsi="楷体" w:eastAsia="楷体" w:cs="楷体"/>
                <w:sz w:val="24"/>
                <w:szCs w:val="32"/>
              </w:rPr>
              <w:t>海力布</w:t>
            </w:r>
            <w:r>
              <w:rPr>
                <w:rFonts w:hint="eastAsia" w:ascii="楷体" w:hAnsi="楷体" w:eastAsia="楷体" w:cs="楷体"/>
                <w:sz w:val="24"/>
                <w:szCs w:val="32"/>
                <w:lang w:eastAsia="zh-CN"/>
              </w:rPr>
              <w:t>，</w:t>
            </w:r>
            <w:r>
              <w:rPr>
                <w:rFonts w:hint="eastAsia" w:ascii="楷体" w:hAnsi="楷体" w:eastAsia="楷体" w:cs="楷体"/>
                <w:sz w:val="24"/>
                <w:szCs w:val="32"/>
              </w:rPr>
              <w:t>我们住</w:t>
            </w:r>
            <w:r>
              <w:rPr>
                <w:rFonts w:hint="eastAsia" w:ascii="楷体" w:hAnsi="楷体" w:eastAsia="楷体" w:cs="楷体"/>
                <w:sz w:val="24"/>
                <w:szCs w:val="32"/>
                <w:lang w:val="en-US" w:eastAsia="zh-CN"/>
              </w:rPr>
              <w:t>得</w:t>
            </w:r>
            <w:r>
              <w:rPr>
                <w:rFonts w:hint="eastAsia" w:ascii="楷体" w:hAnsi="楷体" w:eastAsia="楷体" w:cs="楷体"/>
                <w:sz w:val="24"/>
                <w:szCs w:val="32"/>
              </w:rPr>
              <w:t>好好的，为什么要搬家呢？</w:t>
            </w:r>
            <w:r>
              <w:rPr>
                <w:rFonts w:hint="eastAsia" w:ascii="楷体" w:hAnsi="楷体" w:eastAsia="楷体" w:cs="楷体"/>
                <w:sz w:val="24"/>
                <w:szCs w:val="32"/>
                <w:lang w:val="en-US" w:eastAsia="zh-CN"/>
              </w:rPr>
              <w:t>”</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94"/>
              <w:textAlignment w:val="auto"/>
              <w:rPr>
                <w:rFonts w:hint="eastAsia"/>
                <w:b/>
                <w:bCs/>
                <w:sz w:val="24"/>
                <w:lang w:val="en-US" w:eastAsia="zh-CN"/>
              </w:rPr>
            </w:pPr>
            <w:r>
              <w:rPr>
                <w:sz w:val="24"/>
              </w:rPr>
              <w:t>⑥小结：</w:t>
            </w:r>
            <w:r>
              <w:rPr>
                <w:rFonts w:hint="eastAsia"/>
                <w:sz w:val="24"/>
                <w:szCs w:val="32"/>
              </w:rPr>
              <w:t>‌‌你很会动脑筋，‌‌既然是以海力布的口吻讲述，‌‌就要站在他的角度去推想，‌‌有些内容照着原文讲不太合适，‌‌可以做些改动，让表述更加合理</w:t>
            </w:r>
            <w:r>
              <w:rPr>
                <w:rFonts w:hint="eastAsia"/>
                <w:sz w:val="24"/>
                <w:szCs w:val="32"/>
                <w:lang w:eastAsia="zh-CN"/>
              </w:rPr>
              <w:t>。</w:t>
            </w:r>
          </w:p>
          <w:p>
            <w:pPr>
              <w:pStyle w:val="5"/>
              <w:keepNext w:val="0"/>
              <w:keepLines w:val="0"/>
              <w:pageBreakBefore w:val="0"/>
              <w:widowControl w:val="0"/>
              <w:numPr>
                <w:ilvl w:val="0"/>
                <w:numId w:val="0"/>
              </w:numPr>
              <w:tabs>
                <w:tab w:val="left" w:pos="829"/>
              </w:tabs>
              <w:kinsoku/>
              <w:wordWrap/>
              <w:overflowPunct/>
              <w:topLinePunct w:val="0"/>
              <w:autoSpaceDE w:val="0"/>
              <w:autoSpaceDN w:val="0"/>
              <w:bidi w:val="0"/>
              <w:adjustRightInd/>
              <w:snapToGrid/>
              <w:spacing w:before="0" w:after="0" w:line="360" w:lineRule="auto"/>
              <w:ind w:right="0" w:rightChars="0" w:firstLine="241" w:firstLineChars="100"/>
              <w:jc w:val="both"/>
              <w:textAlignment w:val="auto"/>
              <w:rPr>
                <w:rFonts w:hint="default"/>
                <w:b/>
                <w:bCs/>
                <w:i/>
                <w:iCs/>
                <w:sz w:val="24"/>
                <w:lang w:val="en-US"/>
              </w:rPr>
            </w:pPr>
            <w:r>
              <w:rPr>
                <w:rFonts w:hint="eastAsia"/>
                <w:b/>
                <w:bCs/>
                <w:i/>
                <w:iCs/>
                <w:sz w:val="24"/>
                <w:lang w:val="en-US" w:eastAsia="zh-CN"/>
              </w:rPr>
              <w:t>第九自然段</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96"/>
              <w:textAlignment w:val="auto"/>
              <w:rPr>
                <w:sz w:val="24"/>
              </w:rPr>
            </w:pPr>
            <w:r>
              <w:rPr>
                <w:rFonts w:hint="eastAsia"/>
                <w:sz w:val="24"/>
                <w:lang w:val="en-US" w:eastAsia="zh-CN"/>
              </w:rPr>
              <w:t>预设：</w:t>
            </w:r>
          </w:p>
          <w:p>
            <w:pPr>
              <w:pStyle w:val="5"/>
              <w:keepNext w:val="0"/>
              <w:keepLines w:val="0"/>
              <w:pageBreakBefore w:val="0"/>
              <w:widowControl w:val="0"/>
              <w:numPr>
                <w:ilvl w:val="0"/>
                <w:numId w:val="12"/>
              </w:numPr>
              <w:tabs>
                <w:tab w:val="left" w:pos="350"/>
              </w:tabs>
              <w:kinsoku/>
              <w:wordWrap/>
              <w:overflowPunct/>
              <w:topLinePunct w:val="0"/>
              <w:autoSpaceDE w:val="0"/>
              <w:autoSpaceDN w:val="0"/>
              <w:bidi w:val="0"/>
              <w:adjustRightInd/>
              <w:snapToGrid/>
              <w:spacing w:before="0" w:after="0" w:line="360" w:lineRule="auto"/>
              <w:ind w:left="108" w:right="89" w:firstLine="0"/>
              <w:jc w:val="left"/>
              <w:textAlignment w:val="auto"/>
              <w:rPr>
                <w:sz w:val="24"/>
              </w:rPr>
            </w:pPr>
            <w:r>
              <w:rPr>
                <w:spacing w:val="-7"/>
                <w:sz w:val="24"/>
              </w:rPr>
              <w:t>学生能从乡亲们的角度出发，发现要讲清第一件事(学生能发现，则直接</w:t>
            </w:r>
            <w:r>
              <w:rPr>
                <w:sz w:val="24"/>
              </w:rPr>
              <w:t xml:space="preserve">跳到②) </w:t>
            </w:r>
          </w:p>
          <w:p>
            <w:pPr>
              <w:pStyle w:val="5"/>
              <w:keepNext w:val="0"/>
              <w:keepLines w:val="0"/>
              <w:pageBreakBefore w:val="0"/>
              <w:widowControl w:val="0"/>
              <w:numPr>
                <w:ilvl w:val="0"/>
                <w:numId w:val="12"/>
              </w:numPr>
              <w:tabs>
                <w:tab w:val="left" w:pos="350"/>
              </w:tabs>
              <w:kinsoku/>
              <w:wordWrap/>
              <w:overflowPunct/>
              <w:topLinePunct w:val="0"/>
              <w:autoSpaceDE w:val="0"/>
              <w:autoSpaceDN w:val="0"/>
              <w:bidi w:val="0"/>
              <w:adjustRightInd/>
              <w:snapToGrid/>
              <w:spacing w:before="0" w:after="0" w:line="360" w:lineRule="auto"/>
              <w:ind w:left="350" w:right="0" w:hanging="242"/>
              <w:jc w:val="left"/>
              <w:textAlignment w:val="auto"/>
              <w:rPr>
                <w:sz w:val="24"/>
              </w:rPr>
            </w:pPr>
            <w:r>
              <w:rPr>
                <w:sz w:val="24"/>
              </w:rPr>
              <w:t xml:space="preserve">学生未能发现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①指名以海力布的口吻讲述这一段话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sz w:val="24"/>
              </w:rPr>
            </w:pPr>
            <w:r>
              <w:rPr>
                <w:sz w:val="24"/>
              </w:rPr>
              <w:t>追问其他学生：你现在就是乡亲，你知道海力布怎么得到宝石的吗？你清楚他是怎么听见鸟的议论的吗？你了解不能告诉别人的原因</w:t>
            </w:r>
            <w:r>
              <w:rPr>
                <w:rFonts w:hint="eastAsia"/>
                <w:sz w:val="24"/>
                <w:lang w:eastAsia="zh-CN"/>
              </w:rPr>
              <w:t>吗？</w:t>
            </w:r>
            <w:r>
              <w:rPr>
                <w:sz w:val="24"/>
              </w:rPr>
              <w:t xml:space="preserve">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b/>
                <w:bCs/>
                <w:sz w:val="24"/>
              </w:rPr>
            </w:pPr>
            <w:r>
              <w:rPr>
                <w:sz w:val="24"/>
              </w:rPr>
              <w:t>②明确：</w:t>
            </w:r>
            <w:r>
              <w:rPr>
                <w:b/>
                <w:bCs/>
                <w:sz w:val="24"/>
              </w:rPr>
              <w:t>要把海力布救龙女得宝石的事情展开</w:t>
            </w:r>
            <w:r>
              <w:rPr>
                <w:rFonts w:hint="eastAsia"/>
                <w:b/>
                <w:bCs/>
                <w:sz w:val="24"/>
                <w:lang w:eastAsia="zh-CN"/>
              </w:rPr>
              <w:t>、</w:t>
            </w:r>
            <w:r>
              <w:rPr>
                <w:rFonts w:hint="eastAsia"/>
                <w:b/>
                <w:bCs/>
                <w:sz w:val="24"/>
                <w:lang w:val="en-US" w:eastAsia="zh-CN"/>
              </w:rPr>
              <w:t>简要地</w:t>
            </w:r>
            <w:r>
              <w:rPr>
                <w:b/>
                <w:bCs/>
                <w:sz w:val="24"/>
              </w:rPr>
              <w:t xml:space="preserve">说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default"/>
                <w:sz w:val="24"/>
                <w:szCs w:val="32"/>
                <w:lang w:val="en-US" w:eastAsia="zh-CN"/>
              </w:rPr>
            </w:pPr>
            <w:r>
              <w:rPr>
                <w:rFonts w:hint="eastAsia"/>
                <w:b/>
                <w:bCs/>
                <w:sz w:val="24"/>
                <w:lang w:val="en-US" w:eastAsia="zh-CN"/>
              </w:rPr>
              <w:t>A.点拨</w:t>
            </w:r>
            <w:r>
              <w:rPr>
                <w:rFonts w:hint="eastAsia" w:ascii="楷体" w:hAnsi="楷体" w:eastAsia="楷体" w:cs="楷体"/>
                <w:b/>
                <w:bCs/>
                <w:sz w:val="24"/>
                <w:lang w:val="en-US" w:eastAsia="zh-CN"/>
              </w:rPr>
              <w:t>：</w:t>
            </w:r>
            <w:r>
              <w:rPr>
                <w:rFonts w:hint="eastAsia" w:ascii="楷体" w:hAnsi="楷体" w:eastAsia="楷体" w:cs="楷体"/>
                <w:sz w:val="24"/>
                <w:szCs w:val="32"/>
              </w:rPr>
              <w:t>‌‌这句话中海力布之前发生的事，乡亲们是不知道的，‌‌从海力布的角度讲故事，就得把这部分内容原原本本的补充进去，这样才合理</w:t>
            </w:r>
            <w:r>
              <w:rPr>
                <w:rFonts w:hint="eastAsia" w:ascii="楷体" w:hAnsi="楷体" w:eastAsia="楷体" w:cs="楷体"/>
                <w:sz w:val="24"/>
                <w:szCs w:val="32"/>
                <w:lang w:eastAsia="zh-CN"/>
              </w:rPr>
              <w:t>。</w:t>
            </w:r>
            <w:r>
              <w:rPr>
                <w:rFonts w:hint="eastAsia" w:ascii="宋体" w:hAnsi="宋体" w:eastAsia="宋体" w:cs="宋体"/>
                <w:b/>
                <w:bCs/>
                <w:sz w:val="24"/>
                <w:szCs w:val="32"/>
                <w:lang w:val="en-US" w:eastAsia="zh-CN"/>
              </w:rPr>
              <w:t>板：补</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B.结合具体情境，了解海力布此时应当“简要地说”</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楷体" w:hAnsi="楷体" w:eastAsia="楷体" w:cs="楷体"/>
                <w:sz w:val="24"/>
                <w:szCs w:val="32"/>
                <w:lang w:val="en-US" w:eastAsia="zh-CN"/>
              </w:rPr>
            </w:pPr>
            <w:r>
              <w:rPr>
                <w:rFonts w:hint="eastAsia" w:ascii="楷体" w:hAnsi="楷体" w:eastAsia="楷体" w:cs="楷体"/>
                <w:sz w:val="24"/>
                <w:szCs w:val="32"/>
                <w:lang w:val="en-US" w:eastAsia="zh-CN"/>
              </w:rPr>
              <w:t>师：这原原本本的内容是什么呢？应该怎么说呢？</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sz w:val="24"/>
              </w:rPr>
            </w:pPr>
            <w:r>
              <w:rPr>
                <w:sz w:val="24"/>
              </w:rPr>
              <w:t xml:space="preserve">③学生练说，简要复述救龙女的事情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b/>
                <w:bCs/>
                <w:sz w:val="24"/>
              </w:rPr>
            </w:pPr>
            <w:r>
              <w:rPr>
                <w:sz w:val="24"/>
              </w:rPr>
              <w:t>④交流，教师关注要点齐全</w:t>
            </w:r>
            <w:r>
              <w:rPr>
                <w:b/>
                <w:bCs/>
                <w:sz w:val="24"/>
              </w:rPr>
              <w:t xml:space="preserve">（得到宝石、听见鸟的议论、不能告诉别人的原因） </w:t>
            </w:r>
          </w:p>
          <w:p>
            <w:pPr>
              <w:spacing w:line="360" w:lineRule="auto"/>
              <w:rPr>
                <w:rFonts w:hint="eastAsia" w:ascii="楷体" w:hAnsi="楷体" w:eastAsia="楷体" w:cs="楷体"/>
                <w:b/>
                <w:bCs/>
                <w:sz w:val="24"/>
                <w:lang w:val="en-US" w:eastAsia="zh-CN"/>
              </w:rPr>
            </w:pPr>
            <w:r>
              <w:rPr>
                <w:rFonts w:hint="eastAsia" w:ascii="楷体" w:hAnsi="楷体" w:eastAsia="楷体" w:cs="楷体"/>
                <w:b/>
                <w:bCs/>
                <w:sz w:val="24"/>
                <w:lang w:val="en-US" w:eastAsia="zh-CN"/>
              </w:rPr>
              <w:t>预设：</w:t>
            </w:r>
            <w:r>
              <w:rPr>
                <w:rFonts w:hint="eastAsia" w:ascii="楷体" w:hAnsi="楷体" w:eastAsia="楷体" w:cs="楷体"/>
                <w:sz w:val="24"/>
                <w:szCs w:val="32"/>
              </w:rPr>
              <w:t>‌‌乡亲们，今天晚上这里的大山要崩塌，洪水要淹没大地，你们看鸟都飞走了，‌‌这是几年前我救了龙王的女儿，龙王送给我的宝石</w:t>
            </w:r>
            <w:r>
              <w:rPr>
                <w:rFonts w:hint="eastAsia" w:ascii="楷体" w:hAnsi="楷体" w:eastAsia="楷体" w:cs="楷体"/>
                <w:sz w:val="24"/>
                <w:szCs w:val="32"/>
                <w:lang w:eastAsia="zh-CN"/>
              </w:rPr>
              <w:t>，</w:t>
            </w:r>
            <w:r>
              <w:rPr>
                <w:rFonts w:hint="eastAsia" w:ascii="楷体" w:hAnsi="楷体" w:eastAsia="楷体" w:cs="楷体"/>
                <w:sz w:val="24"/>
                <w:szCs w:val="32"/>
              </w:rPr>
              <w:t>‌‌有了</w:t>
            </w:r>
            <w:r>
              <w:rPr>
                <w:rFonts w:hint="eastAsia" w:ascii="楷体" w:hAnsi="楷体" w:eastAsia="楷体" w:cs="楷体"/>
                <w:sz w:val="24"/>
                <w:szCs w:val="32"/>
                <w:lang w:val="en-US" w:eastAsia="zh-CN"/>
              </w:rPr>
              <w:t>它</w:t>
            </w:r>
            <w:r>
              <w:rPr>
                <w:rFonts w:hint="eastAsia" w:ascii="楷体" w:hAnsi="楷体" w:eastAsia="楷体" w:cs="楷体"/>
                <w:sz w:val="24"/>
                <w:szCs w:val="32"/>
              </w:rPr>
              <w:t>我能听懂</w:t>
            </w:r>
            <w:r>
              <w:rPr>
                <w:rFonts w:hint="eastAsia" w:ascii="楷体" w:hAnsi="楷体" w:eastAsia="楷体" w:cs="楷体"/>
                <w:sz w:val="24"/>
                <w:szCs w:val="32"/>
                <w:lang w:val="en-US" w:eastAsia="zh-CN"/>
              </w:rPr>
              <w:t>动物</w:t>
            </w:r>
            <w:r>
              <w:rPr>
                <w:rFonts w:hint="eastAsia" w:ascii="楷体" w:hAnsi="楷体" w:eastAsia="楷体" w:cs="楷体"/>
                <w:sz w:val="24"/>
                <w:szCs w:val="32"/>
              </w:rPr>
              <w:t>说的话，这个消息就是我从女儿那里听说的</w:t>
            </w:r>
            <w:r>
              <w:rPr>
                <w:rFonts w:hint="eastAsia" w:ascii="楷体" w:hAnsi="楷体" w:eastAsia="楷体" w:cs="楷体"/>
                <w:sz w:val="24"/>
                <w:szCs w:val="32"/>
                <w:lang w:eastAsia="zh-CN"/>
              </w:rPr>
              <w:t>。</w:t>
            </w:r>
            <w:r>
              <w:rPr>
                <w:rFonts w:hint="eastAsia" w:ascii="楷体" w:hAnsi="楷体" w:eastAsia="楷体" w:cs="楷体"/>
                <w:sz w:val="24"/>
                <w:szCs w:val="32"/>
              </w:rPr>
              <w:t>但是我不能把动物说的话告诉别人，否则就会变成石头，‌‌永远不能复活，所以刚才我一直没有说，现在请大家相信我，赶快搬家吧</w:t>
            </w:r>
            <w:r>
              <w:rPr>
                <w:rFonts w:hint="eastAsia" w:ascii="楷体" w:hAnsi="楷体" w:eastAsia="楷体" w:cs="楷体"/>
                <w:sz w:val="24"/>
                <w:szCs w:val="32"/>
                <w:lang w:eastAsia="zh-CN"/>
              </w:rPr>
              <w:t>。</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sz w:val="24"/>
              </w:rPr>
            </w:pPr>
            <w:r>
              <w:rPr>
                <w:spacing w:val="-14"/>
                <w:sz w:val="24"/>
              </w:rPr>
              <w:t>⑤</w:t>
            </w:r>
            <w:r>
              <w:rPr>
                <w:sz w:val="24"/>
              </w:rPr>
              <w:t xml:space="preserve">小结：我们联系前文，把救龙女的事情说清楚了，大家听得也更明白了。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sz w:val="24"/>
              </w:rPr>
            </w:pPr>
          </w:p>
          <w:p>
            <w:pPr>
              <w:pStyle w:val="5"/>
              <w:keepNext w:val="0"/>
              <w:keepLines w:val="0"/>
              <w:pageBreakBefore w:val="0"/>
              <w:widowControl w:val="0"/>
              <w:numPr>
                <w:ilvl w:val="0"/>
                <w:numId w:val="7"/>
              </w:numPr>
              <w:kinsoku/>
              <w:wordWrap/>
              <w:overflowPunct/>
              <w:topLinePunct w:val="0"/>
              <w:autoSpaceDE w:val="0"/>
              <w:autoSpaceDN w:val="0"/>
              <w:bidi w:val="0"/>
              <w:adjustRightInd/>
              <w:snapToGrid/>
              <w:spacing w:before="0" w:line="360" w:lineRule="auto"/>
              <w:ind w:left="0" w:leftChars="0" w:right="0" w:firstLine="0" w:firstLineChars="0"/>
              <w:textAlignment w:val="auto"/>
              <w:rPr>
                <w:rFonts w:hint="eastAsia" w:ascii="宋体" w:hAnsi="宋体" w:eastAsia="宋体" w:cs="宋体"/>
                <w:sz w:val="24"/>
              </w:rPr>
            </w:pPr>
            <w:r>
              <w:rPr>
                <w:rFonts w:hint="eastAsia" w:ascii="宋体" w:hAnsi="宋体" w:eastAsia="宋体" w:cs="宋体"/>
                <w:sz w:val="24"/>
              </w:rPr>
              <w:t xml:space="preserve">以海力布的口吻复述时，可对突出人物品质的内容进行具体描写 </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leftChars="0" w:right="0" w:rightChars="0"/>
              <w:textAlignment w:val="auto"/>
              <w:rPr>
                <w:rFonts w:hint="eastAsia" w:ascii="楷体" w:hAnsi="楷体" w:eastAsia="楷体" w:cs="楷体"/>
                <w:sz w:val="24"/>
              </w:rPr>
            </w:pPr>
            <w:r>
              <w:rPr>
                <w:rFonts w:hint="eastAsia" w:ascii="楷体" w:hAnsi="楷体" w:eastAsia="楷体" w:cs="楷体"/>
                <w:spacing w:val="-1"/>
                <w:sz w:val="24"/>
              </w:rPr>
              <w:t>过渡：我们在讲故事的时候，不仅要讲清楚内容，还要让听的人感受到海</w:t>
            </w:r>
            <w:r>
              <w:rPr>
                <w:rFonts w:hint="eastAsia" w:ascii="楷体" w:hAnsi="楷体" w:eastAsia="楷体" w:cs="楷体"/>
                <w:sz w:val="24"/>
              </w:rPr>
              <w:t xml:space="preserve">力布的品质。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textAlignment w:val="auto"/>
              <w:rPr>
                <w:rFonts w:hint="eastAsia" w:ascii="宋体" w:hAnsi="宋体" w:eastAsia="宋体" w:cs="宋体"/>
                <w:sz w:val="24"/>
                <w:lang w:eastAsia="zh-CN"/>
              </w:rPr>
            </w:pPr>
            <w:r>
              <w:rPr>
                <w:rFonts w:hint="eastAsia" w:ascii="宋体" w:hAnsi="宋体" w:eastAsia="宋体" w:cs="宋体"/>
                <w:sz w:val="24"/>
              </w:rPr>
              <w:t>1、回忆人物品质：</w:t>
            </w:r>
            <w:r>
              <w:rPr>
                <w:rFonts w:hint="eastAsia" w:ascii="宋体" w:hAnsi="宋体" w:eastAsia="宋体" w:cs="宋体"/>
                <w:b/>
                <w:bCs/>
                <w:sz w:val="24"/>
              </w:rPr>
              <w:t xml:space="preserve">舍己为人 </w:t>
            </w:r>
            <w:r>
              <w:rPr>
                <w:rFonts w:hint="eastAsia" w:cs="宋体"/>
                <w:b/>
                <w:bCs/>
                <w:sz w:val="24"/>
                <w:lang w:eastAsia="zh-CN"/>
              </w:rPr>
              <w:t>（</w:t>
            </w:r>
            <w:r>
              <w:rPr>
                <w:rFonts w:hint="eastAsia" w:cs="宋体"/>
                <w:b/>
                <w:bCs/>
                <w:sz w:val="24"/>
                <w:lang w:val="en-US" w:eastAsia="zh-CN"/>
              </w:rPr>
              <w:t>板</w:t>
            </w:r>
            <w:r>
              <w:rPr>
                <w:rFonts w:hint="eastAsia" w:cs="宋体"/>
                <w:b/>
                <w:bCs/>
                <w:sz w:val="24"/>
                <w:lang w:eastAsia="zh-CN"/>
              </w:rPr>
              <w:t>）</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jc w:val="both"/>
              <w:textAlignment w:val="auto"/>
              <w:rPr>
                <w:rFonts w:hint="eastAsia" w:ascii="宋体" w:hAnsi="宋体" w:eastAsia="宋体" w:cs="宋体"/>
                <w:sz w:val="24"/>
              </w:rPr>
            </w:pPr>
            <w:r>
              <w:rPr>
                <w:rFonts w:hint="eastAsia" w:ascii="宋体" w:hAnsi="宋体" w:eastAsia="宋体" w:cs="宋体"/>
                <w:sz w:val="24"/>
              </w:rPr>
              <w:t>2、自读课文，思考：为了让听的人更好地感受到海力布的舍己为人，你</w:t>
            </w:r>
            <w:r>
              <w:rPr>
                <w:rFonts w:hint="eastAsia" w:ascii="宋体" w:hAnsi="宋体" w:eastAsia="宋体" w:cs="宋体"/>
                <w:spacing w:val="-2"/>
                <w:sz w:val="24"/>
              </w:rPr>
              <w:t xml:space="preserve">觉得在海力布的心理活动方面，还有哪里可以扩充一些呢？再读读 </w:t>
            </w:r>
            <w:r>
              <w:rPr>
                <w:rFonts w:hint="eastAsia" w:ascii="宋体" w:hAnsi="宋体" w:eastAsia="宋体" w:cs="宋体"/>
                <w:sz w:val="24"/>
              </w:rPr>
              <w:t>8-9</w:t>
            </w:r>
            <w:r>
              <w:rPr>
                <w:rFonts w:hint="eastAsia" w:ascii="宋体" w:hAnsi="宋体" w:eastAsia="宋体" w:cs="宋体"/>
                <w:spacing w:val="-31"/>
                <w:sz w:val="24"/>
              </w:rPr>
              <w:t xml:space="preserve"> 自</w:t>
            </w:r>
            <w:r>
              <w:rPr>
                <w:rFonts w:hint="eastAsia" w:ascii="宋体" w:hAnsi="宋体" w:eastAsia="宋体" w:cs="宋体"/>
                <w:sz w:val="24"/>
              </w:rPr>
              <w:t xml:space="preserve">然段，做做批注。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left="0" w:right="0"/>
              <w:textAlignment w:val="auto"/>
              <w:rPr>
                <w:rFonts w:hint="eastAsia" w:ascii="宋体" w:hAnsi="宋体" w:eastAsia="宋体" w:cs="宋体"/>
                <w:b/>
                <w:bCs/>
                <w:sz w:val="24"/>
              </w:rPr>
            </w:pPr>
            <w:r>
              <w:rPr>
                <w:rFonts w:hint="eastAsia" w:cs="宋体"/>
                <w:b/>
                <w:bCs/>
                <w:sz w:val="24"/>
                <w:lang w:val="en-US" w:eastAsia="zh-CN"/>
              </w:rPr>
              <w:t>板书：</w:t>
            </w:r>
            <w:r>
              <w:rPr>
                <w:rFonts w:hint="eastAsia" w:ascii="宋体" w:hAnsi="宋体" w:eastAsia="宋体" w:cs="宋体"/>
                <w:b/>
                <w:bCs/>
                <w:sz w:val="24"/>
              </w:rPr>
              <w:t>（</w:t>
            </w:r>
            <w:r>
              <w:rPr>
                <w:rFonts w:hint="eastAsia" w:cs="宋体"/>
                <w:b/>
                <w:bCs/>
                <w:sz w:val="24"/>
                <w:lang w:val="en-US" w:eastAsia="zh-CN"/>
              </w:rPr>
              <w:t>扩</w:t>
            </w:r>
            <w:r>
              <w:rPr>
                <w:rFonts w:hint="eastAsia" w:ascii="宋体" w:hAnsi="宋体" w:eastAsia="宋体" w:cs="宋体"/>
                <w:b/>
                <w:bCs/>
                <w:sz w:val="24"/>
              </w:rPr>
              <w:t>）</w:t>
            </w:r>
          </w:p>
          <w:p>
            <w:pPr>
              <w:pStyle w:val="5"/>
              <w:keepNext w:val="0"/>
              <w:keepLines w:val="0"/>
              <w:pageBreakBefore w:val="0"/>
              <w:widowControl w:val="0"/>
              <w:numPr>
                <w:ilvl w:val="0"/>
                <w:numId w:val="13"/>
              </w:numPr>
              <w:kinsoku/>
              <w:wordWrap/>
              <w:overflowPunct/>
              <w:topLinePunct w:val="0"/>
              <w:autoSpaceDE w:val="0"/>
              <w:autoSpaceDN w:val="0"/>
              <w:bidi w:val="0"/>
              <w:adjustRightInd/>
              <w:snapToGrid/>
              <w:spacing w:before="0" w:line="360" w:lineRule="auto"/>
              <w:ind w:right="0"/>
              <w:textAlignment w:val="auto"/>
              <w:rPr>
                <w:sz w:val="24"/>
              </w:rPr>
            </w:pPr>
            <w:r>
              <w:rPr>
                <w:rFonts w:hint="eastAsia" w:ascii="宋体" w:hAnsi="宋体" w:eastAsia="宋体" w:cs="宋体"/>
                <w:sz w:val="24"/>
              </w:rPr>
              <w:t xml:space="preserve">小组交流 </w:t>
            </w:r>
          </w:p>
          <w:p>
            <w:pPr>
              <w:pStyle w:val="5"/>
              <w:keepNext w:val="0"/>
              <w:keepLines w:val="0"/>
              <w:pageBreakBefore w:val="0"/>
              <w:widowControl w:val="0"/>
              <w:numPr>
                <w:ilvl w:val="0"/>
                <w:numId w:val="13"/>
              </w:numPr>
              <w:kinsoku/>
              <w:wordWrap/>
              <w:overflowPunct/>
              <w:topLinePunct w:val="0"/>
              <w:autoSpaceDE w:val="0"/>
              <w:autoSpaceDN w:val="0"/>
              <w:bidi w:val="0"/>
              <w:adjustRightInd/>
              <w:snapToGrid/>
              <w:spacing w:before="0" w:line="360" w:lineRule="auto"/>
              <w:ind w:right="0"/>
              <w:textAlignment w:val="auto"/>
              <w:rPr>
                <w:sz w:val="24"/>
              </w:rPr>
            </w:pPr>
            <w:r>
              <w:rPr>
                <w:rFonts w:hint="eastAsia" w:cs="宋体"/>
                <w:sz w:val="24"/>
                <w:lang w:val="en-US" w:eastAsia="zh-CN"/>
              </w:rPr>
              <w:t>全班</w:t>
            </w:r>
            <w:r>
              <w:rPr>
                <w:sz w:val="24"/>
              </w:rPr>
              <w:t>交流</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textAlignment w:val="auto"/>
              <w:rPr>
                <w:sz w:val="24"/>
              </w:rPr>
            </w:pPr>
            <w:r>
              <w:rPr>
                <w:sz w:val="24"/>
              </w:rPr>
              <w:t xml:space="preserve">预设： </w:t>
            </w:r>
          </w:p>
          <w:p>
            <w:pPr>
              <w:pStyle w:val="5"/>
              <w:keepNext w:val="0"/>
              <w:keepLines w:val="0"/>
              <w:pageBreakBefore w:val="0"/>
              <w:widowControl w:val="0"/>
              <w:numPr>
                <w:ilvl w:val="0"/>
                <w:numId w:val="14"/>
              </w:numPr>
              <w:tabs>
                <w:tab w:val="left" w:pos="528"/>
                <w:tab w:val="left" w:pos="529"/>
              </w:tabs>
              <w:kinsoku/>
              <w:wordWrap/>
              <w:overflowPunct/>
              <w:topLinePunct w:val="0"/>
              <w:autoSpaceDE w:val="0"/>
              <w:autoSpaceDN w:val="0"/>
              <w:bidi w:val="0"/>
              <w:adjustRightInd/>
              <w:snapToGrid/>
              <w:spacing w:before="0" w:after="0" w:line="360" w:lineRule="auto"/>
              <w:ind w:left="420" w:leftChars="0" w:right="0" w:rightChars="0" w:hanging="420" w:firstLineChars="0"/>
              <w:jc w:val="left"/>
              <w:textAlignment w:val="auto"/>
              <w:rPr>
                <w:sz w:val="24"/>
              </w:rPr>
            </w:pPr>
            <w:r>
              <w:rPr>
                <w:sz w:val="24"/>
              </w:rPr>
              <w:t xml:space="preserve">海力布听到这个消息，大吃一惊（……） </w:t>
            </w:r>
          </w:p>
          <w:p>
            <w:pPr>
              <w:pStyle w:val="5"/>
              <w:keepNext w:val="0"/>
              <w:keepLines w:val="0"/>
              <w:pageBreakBefore w:val="0"/>
              <w:widowControl w:val="0"/>
              <w:numPr>
                <w:ilvl w:val="0"/>
                <w:numId w:val="14"/>
              </w:numPr>
              <w:tabs>
                <w:tab w:val="left" w:pos="528"/>
                <w:tab w:val="left" w:pos="529"/>
              </w:tabs>
              <w:kinsoku/>
              <w:wordWrap/>
              <w:overflowPunct/>
              <w:topLinePunct w:val="0"/>
              <w:autoSpaceDE w:val="0"/>
              <w:autoSpaceDN w:val="0"/>
              <w:bidi w:val="0"/>
              <w:adjustRightInd/>
              <w:snapToGrid/>
              <w:spacing w:before="0" w:after="0" w:line="360" w:lineRule="auto"/>
              <w:ind w:left="420" w:leftChars="0" w:right="0" w:rightChars="0" w:hanging="420" w:firstLineChars="0"/>
              <w:jc w:val="left"/>
              <w:textAlignment w:val="auto"/>
              <w:rPr>
                <w:sz w:val="24"/>
              </w:rPr>
            </w:pPr>
            <w:r>
              <w:rPr>
                <w:spacing w:val="-19"/>
                <w:sz w:val="24"/>
              </w:rPr>
              <w:t>听了老人的话</w:t>
            </w:r>
            <w:r>
              <w:rPr>
                <w:rFonts w:hint="eastAsia"/>
                <w:spacing w:val="-19"/>
                <w:sz w:val="24"/>
                <w:lang w:eastAsia="zh-CN"/>
              </w:rPr>
              <w:t>，</w:t>
            </w:r>
            <w:r>
              <w:rPr>
                <w:sz w:val="24"/>
              </w:rPr>
              <w:t>（……</w:t>
            </w:r>
            <w:r>
              <w:rPr>
                <w:spacing w:val="-10"/>
                <w:sz w:val="24"/>
              </w:rPr>
              <w:t>）</w:t>
            </w:r>
            <w:r>
              <w:rPr>
                <w:spacing w:val="-1"/>
                <w:sz w:val="24"/>
              </w:rPr>
              <w:t>海力布知道着急也没有用，不把为什么要搬家</w:t>
            </w:r>
            <w:r>
              <w:rPr>
                <w:spacing w:val="-7"/>
                <w:sz w:val="24"/>
              </w:rPr>
              <w:t>说清楚，大家是不会相信的。再一迟延，灾难就要夺取乡亲们的生命。</w:t>
            </w:r>
            <w:r>
              <w:rPr>
                <w:sz w:val="24"/>
              </w:rPr>
              <w:t xml:space="preserve">要救乡亲，只有牺牲自己。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5、修改相关内容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①小组讨论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rFonts w:hint="eastAsia" w:ascii="宋体" w:hAnsi="宋体" w:eastAsia="宋体" w:cs="宋体"/>
                <w:sz w:val="24"/>
              </w:rPr>
              <w:t>②</w:t>
            </w:r>
            <w:r>
              <w:rPr>
                <w:rFonts w:hint="eastAsia"/>
                <w:sz w:val="24"/>
                <w:lang w:val="en-US" w:eastAsia="zh-CN"/>
              </w:rPr>
              <w:t>交流</w:t>
            </w:r>
            <w:r>
              <w:rPr>
                <w:sz w:val="24"/>
              </w:rPr>
              <w:t xml:space="preserve">： </w:t>
            </w:r>
          </w:p>
          <w:p>
            <w:pPr>
              <w:pStyle w:val="5"/>
              <w:keepNext w:val="0"/>
              <w:keepLines w:val="0"/>
              <w:pageBreakBefore w:val="0"/>
              <w:widowControl w:val="0"/>
              <w:numPr>
                <w:ilvl w:val="0"/>
                <w:numId w:val="15"/>
              </w:numPr>
              <w:tabs>
                <w:tab w:val="left" w:pos="350"/>
              </w:tabs>
              <w:kinsoku/>
              <w:wordWrap/>
              <w:overflowPunct/>
              <w:topLinePunct w:val="0"/>
              <w:autoSpaceDE w:val="0"/>
              <w:autoSpaceDN w:val="0"/>
              <w:bidi w:val="0"/>
              <w:adjustRightInd/>
              <w:snapToGrid/>
              <w:spacing w:before="0" w:after="0" w:line="360" w:lineRule="auto"/>
              <w:ind w:left="108" w:right="94" w:firstLine="0"/>
              <w:jc w:val="left"/>
              <w:textAlignment w:val="auto"/>
              <w:rPr>
                <w:sz w:val="24"/>
              </w:rPr>
            </w:pPr>
            <w:r>
              <w:rPr>
                <w:sz w:val="24"/>
              </w:rPr>
              <w:t>我听到这个消息，大吃一惊，心想……（</w:t>
            </w:r>
            <w:r>
              <w:rPr>
                <w:spacing w:val="-1"/>
                <w:sz w:val="24"/>
              </w:rPr>
              <w:t>快点告诉乡亲们，让他们快点</w:t>
            </w:r>
            <w:r>
              <w:rPr>
                <w:sz w:val="24"/>
              </w:rPr>
              <w:t xml:space="preserve">搬家） </w:t>
            </w:r>
          </w:p>
          <w:p>
            <w:pPr>
              <w:pStyle w:val="5"/>
              <w:keepNext w:val="0"/>
              <w:keepLines w:val="0"/>
              <w:pageBreakBefore w:val="0"/>
              <w:widowControl w:val="0"/>
              <w:numPr>
                <w:ilvl w:val="0"/>
                <w:numId w:val="15"/>
              </w:numPr>
              <w:tabs>
                <w:tab w:val="left" w:pos="350"/>
              </w:tabs>
              <w:kinsoku/>
              <w:wordWrap/>
              <w:overflowPunct/>
              <w:topLinePunct w:val="0"/>
              <w:autoSpaceDE w:val="0"/>
              <w:autoSpaceDN w:val="0"/>
              <w:bidi w:val="0"/>
              <w:adjustRightInd/>
              <w:snapToGrid/>
              <w:spacing w:before="0" w:after="0" w:line="360" w:lineRule="auto"/>
              <w:ind w:left="108" w:right="94" w:firstLine="0"/>
              <w:jc w:val="left"/>
              <w:textAlignment w:val="auto"/>
              <w:rPr>
                <w:sz w:val="24"/>
              </w:rPr>
            </w:pPr>
            <w:r>
              <w:rPr>
                <w:sz w:val="24"/>
              </w:rPr>
              <w:t>听了老人的话，我想……（</w:t>
            </w:r>
            <w:r>
              <w:rPr>
                <w:spacing w:val="-1"/>
                <w:sz w:val="24"/>
              </w:rPr>
              <w:t>可用第九自然段中海力布的想法，再适当扩</w:t>
            </w:r>
            <w:r>
              <w:rPr>
                <w:sz w:val="24"/>
              </w:rPr>
              <w:t xml:space="preserve">充）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3"/>
              <w:textAlignment w:val="auto"/>
              <w:rPr>
                <w:sz w:val="24"/>
              </w:rPr>
            </w:pPr>
            <w:r>
              <w:rPr>
                <w:sz w:val="24"/>
              </w:rPr>
              <w:t xml:space="preserve">6、小结：当以海力布得口吻讲故事时，可以适当加入一些他的心理活动， 让听众感受到他的舍己为人。这样改动过后，故事也会更加吸引人了。 </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textAlignment w:val="auto"/>
              <w:rPr>
                <w:b/>
                <w:bCs/>
                <w:sz w:val="24"/>
              </w:rPr>
            </w:pP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textAlignment w:val="auto"/>
              <w:rPr>
                <w:rFonts w:hint="default" w:eastAsia="宋体"/>
                <w:b/>
                <w:bCs/>
                <w:sz w:val="24"/>
                <w:lang w:val="en-US" w:eastAsia="zh-CN"/>
              </w:rPr>
            </w:pPr>
            <w:r>
              <w:rPr>
                <w:rFonts w:hint="eastAsia"/>
                <w:b/>
                <w:bCs/>
                <w:sz w:val="24"/>
                <w:lang w:eastAsia="zh-CN"/>
              </w:rPr>
              <w:t>（</w:t>
            </w:r>
            <w:r>
              <w:rPr>
                <w:rFonts w:hint="eastAsia"/>
                <w:b/>
                <w:bCs/>
                <w:sz w:val="24"/>
                <w:lang w:val="en-US" w:eastAsia="zh-CN"/>
              </w:rPr>
              <w:t>四）以猎人海力布的口吻，完整复述第二件事</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textAlignment w:val="auto"/>
              <w:rPr>
                <w:sz w:val="24"/>
              </w:rPr>
            </w:pPr>
            <w:r>
              <w:rPr>
                <w:sz w:val="24"/>
              </w:rPr>
              <w:t xml:space="preserve"> 1、小结创造性复述的方法 </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rFonts w:hint="eastAsia" w:ascii="楷体" w:hAnsi="楷体" w:eastAsia="楷体" w:cs="楷体"/>
                <w:sz w:val="24"/>
                <w:lang w:eastAsia="zh-CN"/>
              </w:rPr>
            </w:pPr>
            <w:r>
              <w:rPr>
                <w:sz w:val="24"/>
              </w:rPr>
              <w:t xml:space="preserve">    </w:t>
            </w:r>
            <w:r>
              <w:rPr>
                <w:rFonts w:hint="eastAsia" w:ascii="楷体" w:hAnsi="楷体" w:eastAsia="楷体" w:cs="楷体"/>
                <w:spacing w:val="-8"/>
                <w:sz w:val="24"/>
              </w:rPr>
              <w:t>以海力布讲述故事时，乡亲们的心理活动，我们可以改成他们的语言、动作或神态；乡亲们得救的事情，海力布不知道，要删去；能突出海力布舍己为人这一品质的内容，我们可以适当扩展，比如增加他的心理活动， 进行具体描写。</w:t>
            </w:r>
          </w:p>
          <w:p>
            <w:pPr>
              <w:pStyle w:val="5"/>
              <w:keepNext w:val="0"/>
              <w:keepLines w:val="0"/>
              <w:pageBreakBefore w:val="0"/>
              <w:widowControl w:val="0"/>
              <w:kinsoku/>
              <w:wordWrap/>
              <w:overflowPunct/>
              <w:topLinePunct w:val="0"/>
              <w:autoSpaceDE w:val="0"/>
              <w:autoSpaceDN w:val="0"/>
              <w:bidi w:val="0"/>
              <w:adjustRightInd/>
              <w:snapToGrid/>
              <w:spacing w:before="0" w:line="360" w:lineRule="auto"/>
              <w:ind w:right="0"/>
              <w:textAlignment w:val="auto"/>
              <w:rPr>
                <w:sz w:val="24"/>
              </w:rPr>
            </w:pPr>
            <w:r>
              <w:rPr>
                <w:sz w:val="24"/>
              </w:rPr>
              <w:t xml:space="preserve">2、自主练习：以海力布的口吻劝说乡亲们赶快搬家的部分。 </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both"/>
              <w:textAlignment w:val="auto"/>
              <w:rPr>
                <w:sz w:val="24"/>
              </w:rPr>
            </w:pPr>
            <w:r>
              <w:rPr>
                <w:sz w:val="24"/>
              </w:rPr>
              <w:t xml:space="preserve">3、全班交流 </w:t>
            </w:r>
          </w:p>
          <w:tbl>
            <w:tblPr>
              <w:tblStyle w:val="3"/>
              <w:tblpPr w:leftFromText="180" w:rightFromText="180" w:vertAnchor="text" w:horzAnchor="page" w:tblpX="549" w:tblpY="175"/>
              <w:tblOverlap w:val="never"/>
              <w:tblW w:w="4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4"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复述要求</w:t>
                  </w:r>
                </w:p>
              </w:tc>
              <w:tc>
                <w:tcPr>
                  <w:tcW w:w="2373"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 xml:space="preserve">正确转换人称 </w:t>
                  </w:r>
                </w:p>
              </w:tc>
              <w:tc>
                <w:tcPr>
                  <w:tcW w:w="2373"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合理安排删改</w:t>
                  </w:r>
                </w:p>
              </w:tc>
              <w:tc>
                <w:tcPr>
                  <w:tcW w:w="2373"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 xml:space="preserve">完整故事情节 </w:t>
                  </w:r>
                </w:p>
              </w:tc>
              <w:tc>
                <w:tcPr>
                  <w:tcW w:w="2373"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 xml:space="preserve">适合展开想象 </w:t>
                  </w:r>
                </w:p>
              </w:tc>
              <w:tc>
                <w:tcPr>
                  <w:tcW w:w="2373" w:type="dxa"/>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center"/>
                    <w:textAlignment w:val="auto"/>
                    <w:rPr>
                      <w:sz w:val="24"/>
                      <w:vertAlign w:val="baseline"/>
                    </w:rPr>
                  </w:pPr>
                  <w:r>
                    <w:rPr>
                      <w:sz w:val="24"/>
                    </w:rPr>
                    <w:t>☆☆☆</w:t>
                  </w:r>
                </w:p>
              </w:tc>
            </w:tr>
          </w:tbl>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both"/>
              <w:textAlignment w:val="auto"/>
              <w:rPr>
                <w:sz w:val="24"/>
              </w:rPr>
            </w:pPr>
          </w:p>
        </w:tc>
        <w:tc>
          <w:tcPr>
            <w:tcW w:w="2838" w:type="dxa"/>
            <w:gridSpan w:val="2"/>
          </w:tcPr>
          <w:p>
            <w:pPr>
              <w:pStyle w:val="5"/>
              <w:numPr>
                <w:ilvl w:val="0"/>
                <w:numId w:val="16"/>
              </w:numPr>
              <w:tabs>
                <w:tab w:val="left" w:pos="529"/>
                <w:tab w:val="left" w:pos="530"/>
              </w:tabs>
              <w:spacing w:before="141" w:after="0" w:line="367" w:lineRule="auto"/>
              <w:ind w:left="529" w:right="95" w:hanging="420"/>
              <w:jc w:val="both"/>
              <w:rPr>
                <w:sz w:val="24"/>
              </w:rPr>
            </w:pPr>
            <w:r>
              <w:rPr>
                <w:spacing w:val="-2"/>
                <w:sz w:val="24"/>
              </w:rPr>
              <w:t>改变人称讲述课文</w:t>
            </w:r>
            <w:r>
              <w:rPr>
                <w:sz w:val="24"/>
              </w:rPr>
              <w:t xml:space="preserve">第二件事的情况 </w:t>
            </w:r>
          </w:p>
          <w:p>
            <w:pPr>
              <w:pStyle w:val="5"/>
              <w:numPr>
                <w:ilvl w:val="0"/>
                <w:numId w:val="16"/>
              </w:numPr>
              <w:tabs>
                <w:tab w:val="left" w:pos="529"/>
                <w:tab w:val="left" w:pos="530"/>
              </w:tabs>
              <w:spacing w:before="60" w:after="0" w:line="364" w:lineRule="auto"/>
              <w:ind w:left="529" w:right="95" w:hanging="420"/>
              <w:jc w:val="both"/>
              <w:rPr>
                <w:sz w:val="24"/>
              </w:rPr>
            </w:pPr>
            <w:r>
              <w:rPr>
                <w:spacing w:val="-2"/>
                <w:sz w:val="24"/>
              </w:rPr>
              <w:t>对转换复述人称后不合适的内容进行</w:t>
            </w:r>
            <w:r>
              <w:rPr>
                <w:sz w:val="24"/>
              </w:rPr>
              <w:t>改动的情况</w:t>
            </w:r>
            <w:r>
              <w:rPr>
                <w:spacing w:val="-2"/>
                <w:sz w:val="24"/>
              </w:rPr>
              <w:t>为凸显人物形象， 合理展开海力布心</w:t>
            </w:r>
            <w:r>
              <w:rPr>
                <w:sz w:val="24"/>
              </w:rPr>
              <w:t xml:space="preserve">理活动的情况 </w:t>
            </w:r>
          </w:p>
          <w:p>
            <w:pPr>
              <w:pStyle w:val="5"/>
              <w:numPr>
                <w:ilvl w:val="0"/>
                <w:numId w:val="17"/>
              </w:numPr>
              <w:tabs>
                <w:tab w:val="left" w:pos="530"/>
              </w:tabs>
              <w:spacing w:before="64" w:after="0" w:line="364" w:lineRule="auto"/>
              <w:ind w:left="529" w:right="95" w:hanging="420"/>
              <w:jc w:val="both"/>
              <w:rPr>
                <w:sz w:val="24"/>
              </w:rPr>
            </w:pPr>
            <w:r>
              <w:rPr>
                <w:spacing w:val="-2"/>
                <w:sz w:val="24"/>
              </w:rPr>
              <w:t>同桌及小组合作学习时，学生参与讨</w:t>
            </w:r>
            <w:r>
              <w:rPr>
                <w:sz w:val="24"/>
              </w:rPr>
              <w:t xml:space="preserve">论的情况 </w:t>
            </w:r>
          </w:p>
          <w:p>
            <w:pPr>
              <w:pStyle w:val="5"/>
              <w:numPr>
                <w:ilvl w:val="0"/>
                <w:numId w:val="18"/>
              </w:numPr>
              <w:spacing w:line="360" w:lineRule="auto"/>
              <w:ind w:left="420" w:leftChars="0" w:right="0" w:rightChars="0" w:hanging="420" w:firstLineChars="0"/>
              <w:jc w:val="both"/>
              <w:rPr>
                <w:rFonts w:hint="eastAsia" w:asciiTheme="minorEastAsia" w:hAnsiTheme="minorEastAsia" w:eastAsiaTheme="minorEastAsia" w:cstheme="minorEastAsia"/>
                <w:b/>
                <w:bCs/>
                <w:sz w:val="24"/>
                <w:szCs w:val="24"/>
              </w:rPr>
            </w:pPr>
            <w:r>
              <w:rPr>
                <w:spacing w:val="32"/>
                <w:sz w:val="24"/>
              </w:rPr>
              <w:t>学生根据评价要</w:t>
            </w:r>
            <w:r>
              <w:rPr>
                <w:spacing w:val="-2"/>
                <w:sz w:val="24"/>
              </w:rPr>
              <w:t>点，相互评价的情</w:t>
            </w:r>
            <w:r>
              <w:rPr>
                <w:sz w:val="24"/>
              </w:rPr>
              <w:t xml:space="preserve">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trPr>
        <w:tc>
          <w:tcPr>
            <w:tcW w:w="1548" w:type="dxa"/>
          </w:tcPr>
          <w:p>
            <w:pPr>
              <w:pStyle w:val="5"/>
              <w:spacing w:before="76"/>
              <w:ind w:left="107"/>
              <w:rPr>
                <w:sz w:val="24"/>
              </w:rPr>
            </w:pPr>
            <w:r>
              <w:rPr>
                <w:sz w:val="24"/>
              </w:rPr>
              <w:t>四、布置作</w:t>
            </w:r>
          </w:p>
          <w:p>
            <w:pPr>
              <w:pStyle w:val="5"/>
              <w:numPr>
                <w:ilvl w:val="0"/>
                <w:numId w:val="0"/>
              </w:numPr>
              <w:spacing w:line="360" w:lineRule="auto"/>
              <w:ind w:leftChars="0" w:right="0" w:rightChars="0"/>
              <w:jc w:val="left"/>
              <w:rPr>
                <w:rFonts w:hint="eastAsia" w:ascii="宋体" w:hAnsi="宋体" w:eastAsia="宋体" w:cs="宋体"/>
                <w:spacing w:val="18"/>
                <w:sz w:val="24"/>
                <w:szCs w:val="24"/>
              </w:rPr>
            </w:pPr>
            <w:r>
              <w:rPr>
                <w:sz w:val="24"/>
              </w:rPr>
              <w:t xml:space="preserve">业 </w:t>
            </w:r>
          </w:p>
        </w:tc>
        <w:tc>
          <w:tcPr>
            <w:tcW w:w="2590" w:type="dxa"/>
          </w:tcPr>
          <w:p>
            <w:pPr>
              <w:pStyle w:val="5"/>
              <w:spacing w:before="141" w:line="364" w:lineRule="auto"/>
              <w:ind w:right="-29"/>
              <w:jc w:val="both"/>
              <w:rPr>
                <w:sz w:val="24"/>
              </w:rPr>
            </w:pPr>
          </w:p>
        </w:tc>
        <w:tc>
          <w:tcPr>
            <w:tcW w:w="7198" w:type="dxa"/>
            <w:gridSpan w:val="8"/>
          </w:tcPr>
          <w:p>
            <w:pPr>
              <w:pStyle w:val="5"/>
              <w:keepNext w:val="0"/>
              <w:keepLines w:val="0"/>
              <w:pageBreakBefore w:val="0"/>
              <w:widowControl w:val="0"/>
              <w:kinsoku/>
              <w:wordWrap/>
              <w:overflowPunct/>
              <w:topLinePunct w:val="0"/>
              <w:autoSpaceDE w:val="0"/>
              <w:autoSpaceDN w:val="0"/>
              <w:bidi w:val="0"/>
              <w:adjustRightInd/>
              <w:snapToGrid/>
              <w:spacing w:before="0" w:line="360" w:lineRule="auto"/>
              <w:textAlignment w:val="auto"/>
              <w:rPr>
                <w:sz w:val="24"/>
              </w:rPr>
            </w:pPr>
            <w:r>
              <w:rPr>
                <w:sz w:val="24"/>
              </w:rPr>
              <w:t xml:space="preserve">布置作业： </w:t>
            </w:r>
          </w:p>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before="0" w:line="360" w:lineRule="auto"/>
              <w:ind w:right="0" w:rightChars="0"/>
              <w:jc w:val="both"/>
              <w:textAlignment w:val="auto"/>
              <w:rPr>
                <w:sz w:val="24"/>
              </w:rPr>
            </w:pPr>
            <w:r>
              <w:rPr>
                <w:sz w:val="24"/>
              </w:rPr>
              <w:t xml:space="preserve">①以海力布的口吻创造性复述劝说乡亲们搬家的故事。 </w:t>
            </w:r>
          </w:p>
        </w:tc>
        <w:tc>
          <w:tcPr>
            <w:tcW w:w="2838" w:type="dxa"/>
            <w:gridSpan w:val="2"/>
          </w:tcPr>
          <w:p>
            <w:pPr>
              <w:pStyle w:val="5"/>
              <w:numPr>
                <w:ilvl w:val="0"/>
                <w:numId w:val="0"/>
              </w:numPr>
              <w:spacing w:line="360" w:lineRule="auto"/>
              <w:ind w:leftChars="0" w:right="0" w:rightChars="0"/>
              <w:jc w:val="center"/>
              <w:rPr>
                <w:rFonts w:hint="eastAsia" w:asciiTheme="minorEastAsia" w:hAnsiTheme="minorEastAsia" w:eastAsiaTheme="minorEastAsia" w:cstheme="minorEastAsia"/>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7" w:hRule="atLeast"/>
        </w:trPr>
        <w:tc>
          <w:tcPr>
            <w:tcW w:w="1548" w:type="dxa"/>
          </w:tcPr>
          <w:p>
            <w:pPr>
              <w:pStyle w:val="5"/>
              <w:numPr>
                <w:ilvl w:val="0"/>
                <w:numId w:val="0"/>
              </w:numPr>
              <w:spacing w:line="360" w:lineRule="auto"/>
              <w:ind w:leftChars="0" w:right="0" w:rightChars="0"/>
              <w:jc w:val="left"/>
              <w:rPr>
                <w:rFonts w:hint="default" w:eastAsia="宋体"/>
                <w:sz w:val="24"/>
                <w:lang w:val="en-US" w:eastAsia="zh-CN"/>
              </w:rPr>
            </w:pPr>
            <w:r>
              <w:rPr>
                <w:rFonts w:hint="eastAsia"/>
                <w:sz w:val="24"/>
                <w:lang w:val="en-US" w:eastAsia="zh-CN"/>
              </w:rPr>
              <w:t>板书设计</w:t>
            </w:r>
          </w:p>
        </w:tc>
        <w:tc>
          <w:tcPr>
            <w:tcW w:w="12626" w:type="dxa"/>
            <w:gridSpan w:val="11"/>
          </w:tcPr>
          <w:p>
            <w:pPr>
              <w:pStyle w:val="5"/>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                      </w:t>
            </w:r>
            <w:r>
              <w:rPr>
                <w:rFonts w:hint="eastAsia" w:ascii="楷体" w:hAnsi="楷体" w:eastAsia="楷体" w:cs="楷体"/>
                <w:b w:val="0"/>
                <w:bCs w:val="0"/>
                <w:sz w:val="24"/>
                <w:szCs w:val="24"/>
                <w:lang w:val="en-US" w:eastAsia="zh-CN"/>
              </w:rPr>
              <w:t>创造性复述</w:t>
            </w:r>
            <w:r>
              <w:rPr>
                <w:rFonts w:hint="eastAsia" w:asciiTheme="minorEastAsia" w:hAnsiTheme="minorEastAsia" w:eastAsiaTheme="minorEastAsia" w:cstheme="minorEastAsia"/>
                <w:b/>
                <w:bCs/>
                <w:sz w:val="24"/>
                <w:szCs w:val="24"/>
                <w:lang w:val="en-US" w:eastAsia="zh-CN"/>
              </w:rPr>
              <w:t xml:space="preserve">         9、 猎人</w:t>
            </w:r>
            <w:r>
              <w:rPr>
                <w:rFonts w:hint="eastAsia" w:asciiTheme="minorEastAsia" w:hAnsiTheme="minorEastAsia" w:eastAsiaTheme="minorEastAsia" w:cstheme="minorEastAsia"/>
                <w:b/>
                <w:bCs/>
                <w:sz w:val="24"/>
                <w:szCs w:val="24"/>
                <w:u w:val="single"/>
                <w:lang w:val="en-US" w:eastAsia="zh-CN"/>
              </w:rPr>
              <w:t>海力布</w:t>
            </w:r>
            <w:r>
              <w:rPr>
                <w:rFonts w:hint="eastAsia" w:asciiTheme="minorEastAsia" w:hAnsiTheme="minorEastAsia" w:eastAsiaTheme="minorEastAsia" w:cstheme="minorEastAsia"/>
                <w:b/>
                <w:bCs/>
                <w:sz w:val="24"/>
                <w:szCs w:val="24"/>
                <w:lang w:val="en-US" w:eastAsia="zh-CN"/>
              </w:rPr>
              <w:t>（舍己为人）</w:t>
            </w:r>
          </w:p>
          <w:p>
            <w:pPr>
              <w:pStyle w:val="5"/>
              <w:numPr>
                <w:ilvl w:val="0"/>
                <w:numId w:val="0"/>
              </w:numPr>
              <w:spacing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改变叙述人称                 “我”</w:t>
            </w:r>
          </w:p>
          <w:p>
            <w:pPr>
              <w:pStyle w:val="5"/>
              <w:numPr>
                <w:ilvl w:val="0"/>
                <w:numId w:val="0"/>
              </w:numPr>
              <w:spacing w:line="360" w:lineRule="auto"/>
              <w:ind w:right="0" w:rightChars="0"/>
              <w:jc w:val="both"/>
              <w:rPr>
                <w:rFonts w:hint="eastAsia" w:ascii="楷体" w:hAnsi="楷体" w:eastAsia="楷体" w:cs="楷体"/>
                <w:b w:val="0"/>
                <w:bCs w:val="0"/>
                <w:sz w:val="24"/>
                <w:szCs w:val="24"/>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column">
                        <wp:posOffset>3947795</wp:posOffset>
                      </wp:positionH>
                      <wp:positionV relativeFrom="paragraph">
                        <wp:posOffset>-455930</wp:posOffset>
                      </wp:positionV>
                      <wp:extent cx="255270" cy="1925320"/>
                      <wp:effectExtent l="4445" t="0" r="13335" b="11430"/>
                      <wp:wrapNone/>
                      <wp:docPr id="2" name="左大括号 2"/>
                      <wp:cNvGraphicFramePr/>
                      <a:graphic xmlns:a="http://schemas.openxmlformats.org/drawingml/2006/main">
                        <a:graphicData uri="http://schemas.microsoft.com/office/word/2010/wordprocessingShape">
                          <wps:wsp>
                            <wps:cNvSpPr/>
                            <wps:spPr>
                              <a:xfrm rot="16200000">
                                <a:off x="4901565" y="4487545"/>
                                <a:ext cx="255270" cy="1925320"/>
                              </a:xfrm>
                              <a:prstGeom prst="leftBrace">
                                <a:avLst>
                                  <a:gd name="adj1" fmla="val 0"/>
                                  <a:gd name="adj2" fmla="val 50000"/>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310.85pt;margin-top:-35.9pt;height:151.6pt;width:20.1pt;rotation:-5898240f;z-index:251660288;mso-width-relative:page;mso-height-relative:page;" filled="f" stroked="t" coordsize="21600,21600" o:gfxdata="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9wy&#10;6tgAAAALAQAADwAAAAAAAAABACAAAAAiAAAAZHJzL2Rvd25yZXYueG1sUEsBAhQAFAAAAAgAh07i&#10;QArNwAkiAgAAIAQAAA4AAAAAAAAAAQAgAAAAJwEAAGRycy9lMm9Eb2MueG1sUEsFBgAAAAAGAAYA&#10;WQEAALsFAAAAAA==&#10;" adj="0,10800">
                      <v:fill on="f" focussize="0,0"/>
                      <v:stroke weight="0.5pt" color="#5B9BD5 [3204]" miterlimit="8" joinstyle="miter"/>
                      <v:imagedata o:title=""/>
                      <o:lock v:ext="edit" aspectratio="f"/>
                    </v:shape>
                  </w:pict>
                </mc:Fallback>
              </mc:AlternateContent>
            </w:r>
            <w:r>
              <w:rPr>
                <w:rFonts w:hint="eastAsia" w:ascii="楷体" w:hAnsi="楷体" w:eastAsia="楷体" w:cs="楷体"/>
                <w:b w:val="0"/>
                <w:bCs w:val="0"/>
                <w:sz w:val="24"/>
                <w:szCs w:val="24"/>
                <w:lang w:val="en-US" w:eastAsia="zh-CN"/>
              </w:rPr>
              <w:drawing>
                <wp:anchor distT="0" distB="0" distL="114300" distR="114300" simplePos="0" relativeHeight="251659264" behindDoc="1" locked="0" layoutInCell="1" allowOverlap="1">
                  <wp:simplePos x="0" y="0"/>
                  <wp:positionH relativeFrom="column">
                    <wp:posOffset>2679700</wp:posOffset>
                  </wp:positionH>
                  <wp:positionV relativeFrom="paragraph">
                    <wp:posOffset>203200</wp:posOffset>
                  </wp:positionV>
                  <wp:extent cx="3469005" cy="547370"/>
                  <wp:effectExtent l="0" t="0" r="10795" b="11430"/>
                  <wp:wrapNone/>
                  <wp:docPr id="1" name="图片 1" descr="16337909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3790948(1)"/>
                          <pic:cNvPicPr>
                            <a:picLocks noChangeAspect="1"/>
                          </pic:cNvPicPr>
                        </pic:nvPicPr>
                        <pic:blipFill>
                          <a:blip r:embed="rId6"/>
                          <a:stretch>
                            <a:fillRect/>
                          </a:stretch>
                        </pic:blipFill>
                        <pic:spPr>
                          <a:xfrm>
                            <a:off x="0" y="0"/>
                            <a:ext cx="3469005" cy="547370"/>
                          </a:xfrm>
                          <a:prstGeom prst="rect">
                            <a:avLst/>
                          </a:prstGeom>
                        </pic:spPr>
                      </pic:pic>
                    </a:graphicData>
                  </a:graphic>
                </wp:anchor>
              </w:drawing>
            </w:r>
            <w:r>
              <w:rPr>
                <w:rFonts w:hint="eastAsia" w:ascii="楷体" w:hAnsi="楷体" w:eastAsia="楷体" w:cs="楷体"/>
                <w:b w:val="0"/>
                <w:bCs w:val="0"/>
                <w:sz w:val="24"/>
                <w:szCs w:val="24"/>
                <w:lang w:val="en-US" w:eastAsia="zh-CN"/>
              </w:rPr>
              <w:t xml:space="preserve">                        改         </w:t>
            </w:r>
          </w:p>
          <w:p>
            <w:pPr>
              <w:pStyle w:val="5"/>
              <w:numPr>
                <w:ilvl w:val="0"/>
                <w:numId w:val="0"/>
              </w:numPr>
              <w:spacing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补/扩                                                                                   </w:t>
            </w:r>
          </w:p>
          <w:p>
            <w:pPr>
              <w:pStyle w:val="5"/>
              <w:numPr>
                <w:ilvl w:val="0"/>
                <w:numId w:val="0"/>
              </w:numPr>
              <w:spacing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删                           </w:t>
            </w:r>
          </w:p>
          <w:p>
            <w:pPr>
              <w:pStyle w:val="5"/>
              <w:numPr>
                <w:ilvl w:val="0"/>
                <w:numId w:val="0"/>
              </w:numPr>
              <w:spacing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w:t>
            </w:r>
          </w:p>
          <w:p>
            <w:pPr>
              <w:pStyle w:val="5"/>
              <w:numPr>
                <w:ilvl w:val="0"/>
                <w:numId w:val="0"/>
              </w:numPr>
              <w:spacing w:line="360" w:lineRule="auto"/>
              <w:ind w:right="0" w:rightChars="0"/>
              <w:jc w:val="both"/>
              <w:rPr>
                <w:rFonts w:hint="default" w:ascii="楷体" w:hAnsi="楷体" w:eastAsia="楷体" w:cs="楷体"/>
                <w:b w:val="0"/>
                <w:bCs w:val="0"/>
                <w:sz w:val="24"/>
                <w:szCs w:val="24"/>
                <w:lang w:val="en-US" w:eastAsia="zh-CN"/>
              </w:rPr>
            </w:pPr>
          </w:p>
        </w:tc>
      </w:tr>
    </w:tbl>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93C02"/>
    <w:multiLevelType w:val="singleLevel"/>
    <w:tmpl w:val="9E193C02"/>
    <w:lvl w:ilvl="0" w:tentative="0">
      <w:start w:val="1"/>
      <w:numFmt w:val="bullet"/>
      <w:lvlText w:val=""/>
      <w:lvlJc w:val="left"/>
      <w:pPr>
        <w:ind w:left="420" w:hanging="420"/>
      </w:pPr>
      <w:rPr>
        <w:rFonts w:hint="default" w:ascii="Wingdings" w:hAnsi="Wingdings"/>
      </w:rPr>
    </w:lvl>
  </w:abstractNum>
  <w:abstractNum w:abstractNumId="1">
    <w:nsid w:val="BBFE9688"/>
    <w:multiLevelType w:val="singleLevel"/>
    <w:tmpl w:val="BBFE9688"/>
    <w:lvl w:ilvl="0" w:tentative="0">
      <w:start w:val="1"/>
      <w:numFmt w:val="decimal"/>
      <w:suff w:val="nothing"/>
      <w:lvlText w:val="（%1）"/>
      <w:lvlJc w:val="left"/>
    </w:lvl>
  </w:abstractNum>
  <w:abstractNum w:abstractNumId="2">
    <w:nsid w:val="C167ACE5"/>
    <w:multiLevelType w:val="singleLevel"/>
    <w:tmpl w:val="C167ACE5"/>
    <w:lvl w:ilvl="0" w:tentative="0">
      <w:start w:val="1"/>
      <w:numFmt w:val="bullet"/>
      <w:lvlText w:val=""/>
      <w:lvlJc w:val="left"/>
      <w:pPr>
        <w:ind w:left="420" w:hanging="420"/>
      </w:pPr>
      <w:rPr>
        <w:rFonts w:hint="default" w:ascii="Wingdings" w:hAnsi="Wingdings"/>
      </w:rPr>
    </w:lvl>
  </w:abstractNum>
  <w:abstractNum w:abstractNumId="3">
    <w:nsid w:val="C45EFAAF"/>
    <w:multiLevelType w:val="singleLevel"/>
    <w:tmpl w:val="C45EFAAF"/>
    <w:lvl w:ilvl="0" w:tentative="0">
      <w:start w:val="3"/>
      <w:numFmt w:val="decimal"/>
      <w:suff w:val="nothing"/>
      <w:lvlText w:val="%1、"/>
      <w:lvlJc w:val="left"/>
    </w:lvl>
  </w:abstractNum>
  <w:abstractNum w:abstractNumId="4">
    <w:nsid w:val="D7F9FE59"/>
    <w:multiLevelType w:val="multilevel"/>
    <w:tmpl w:val="D7F9FE59"/>
    <w:lvl w:ilvl="0" w:tentative="0">
      <w:start w:val="0"/>
      <w:numFmt w:val="bullet"/>
      <w:lvlText w:val=""/>
      <w:lvlJc w:val="left"/>
      <w:pPr>
        <w:ind w:left="529" w:hanging="420"/>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723" w:hanging="420"/>
      </w:pPr>
      <w:rPr>
        <w:rFonts w:hint="default"/>
        <w:lang w:val="zh-CN" w:eastAsia="zh-CN" w:bidi="zh-CN"/>
      </w:rPr>
    </w:lvl>
    <w:lvl w:ilvl="2" w:tentative="0">
      <w:start w:val="0"/>
      <w:numFmt w:val="bullet"/>
      <w:lvlText w:val="•"/>
      <w:lvlJc w:val="left"/>
      <w:pPr>
        <w:ind w:left="926" w:hanging="420"/>
      </w:pPr>
      <w:rPr>
        <w:rFonts w:hint="default"/>
        <w:lang w:val="zh-CN" w:eastAsia="zh-CN" w:bidi="zh-CN"/>
      </w:rPr>
    </w:lvl>
    <w:lvl w:ilvl="3" w:tentative="0">
      <w:start w:val="0"/>
      <w:numFmt w:val="bullet"/>
      <w:lvlText w:val="•"/>
      <w:lvlJc w:val="left"/>
      <w:pPr>
        <w:ind w:left="1129" w:hanging="420"/>
      </w:pPr>
      <w:rPr>
        <w:rFonts w:hint="default"/>
        <w:lang w:val="zh-CN" w:eastAsia="zh-CN" w:bidi="zh-CN"/>
      </w:rPr>
    </w:lvl>
    <w:lvl w:ilvl="4" w:tentative="0">
      <w:start w:val="0"/>
      <w:numFmt w:val="bullet"/>
      <w:lvlText w:val="•"/>
      <w:lvlJc w:val="left"/>
      <w:pPr>
        <w:ind w:left="1332" w:hanging="420"/>
      </w:pPr>
      <w:rPr>
        <w:rFonts w:hint="default"/>
        <w:lang w:val="zh-CN" w:eastAsia="zh-CN" w:bidi="zh-CN"/>
      </w:rPr>
    </w:lvl>
    <w:lvl w:ilvl="5" w:tentative="0">
      <w:start w:val="0"/>
      <w:numFmt w:val="bullet"/>
      <w:lvlText w:val="•"/>
      <w:lvlJc w:val="left"/>
      <w:pPr>
        <w:ind w:left="1536" w:hanging="420"/>
      </w:pPr>
      <w:rPr>
        <w:rFonts w:hint="default"/>
        <w:lang w:val="zh-CN" w:eastAsia="zh-CN" w:bidi="zh-CN"/>
      </w:rPr>
    </w:lvl>
    <w:lvl w:ilvl="6" w:tentative="0">
      <w:start w:val="0"/>
      <w:numFmt w:val="bullet"/>
      <w:lvlText w:val="•"/>
      <w:lvlJc w:val="left"/>
      <w:pPr>
        <w:ind w:left="1739" w:hanging="420"/>
      </w:pPr>
      <w:rPr>
        <w:rFonts w:hint="default"/>
        <w:lang w:val="zh-CN" w:eastAsia="zh-CN" w:bidi="zh-CN"/>
      </w:rPr>
    </w:lvl>
    <w:lvl w:ilvl="7" w:tentative="0">
      <w:start w:val="0"/>
      <w:numFmt w:val="bullet"/>
      <w:lvlText w:val="•"/>
      <w:lvlJc w:val="left"/>
      <w:pPr>
        <w:ind w:left="1942" w:hanging="420"/>
      </w:pPr>
      <w:rPr>
        <w:rFonts w:hint="default"/>
        <w:lang w:val="zh-CN" w:eastAsia="zh-CN" w:bidi="zh-CN"/>
      </w:rPr>
    </w:lvl>
    <w:lvl w:ilvl="8" w:tentative="0">
      <w:start w:val="0"/>
      <w:numFmt w:val="bullet"/>
      <w:lvlText w:val="•"/>
      <w:lvlJc w:val="left"/>
      <w:pPr>
        <w:ind w:left="2145" w:hanging="420"/>
      </w:pPr>
      <w:rPr>
        <w:rFonts w:hint="default"/>
        <w:lang w:val="zh-CN" w:eastAsia="zh-CN" w:bidi="zh-CN"/>
      </w:rPr>
    </w:lvl>
  </w:abstractNum>
  <w:abstractNum w:abstractNumId="5">
    <w:nsid w:val="DAD179A9"/>
    <w:multiLevelType w:val="singleLevel"/>
    <w:tmpl w:val="DAD179A9"/>
    <w:lvl w:ilvl="0" w:tentative="0">
      <w:start w:val="1"/>
      <w:numFmt w:val="bullet"/>
      <w:lvlText w:val=""/>
      <w:lvlJc w:val="left"/>
      <w:pPr>
        <w:ind w:left="420" w:hanging="420"/>
      </w:pPr>
      <w:rPr>
        <w:rFonts w:hint="default" w:ascii="Wingdings" w:hAnsi="Wingdings"/>
      </w:rPr>
    </w:lvl>
  </w:abstractNum>
  <w:abstractNum w:abstractNumId="6">
    <w:nsid w:val="FBDDC99D"/>
    <w:multiLevelType w:val="singleLevel"/>
    <w:tmpl w:val="FBDDC99D"/>
    <w:lvl w:ilvl="0" w:tentative="0">
      <w:start w:val="3"/>
      <w:numFmt w:val="decimal"/>
      <w:suff w:val="nothing"/>
      <w:lvlText w:val="%1、"/>
      <w:lvlJc w:val="left"/>
    </w:lvl>
  </w:abstractNum>
  <w:abstractNum w:abstractNumId="7">
    <w:nsid w:val="03B0D1DD"/>
    <w:multiLevelType w:val="singleLevel"/>
    <w:tmpl w:val="03B0D1DD"/>
    <w:lvl w:ilvl="0" w:tentative="0">
      <w:start w:val="1"/>
      <w:numFmt w:val="decimal"/>
      <w:suff w:val="nothing"/>
      <w:lvlText w:val="（%1）"/>
      <w:lvlJc w:val="left"/>
    </w:lvl>
  </w:abstractNum>
  <w:abstractNum w:abstractNumId="8">
    <w:nsid w:val="05CC86DE"/>
    <w:multiLevelType w:val="singleLevel"/>
    <w:tmpl w:val="05CC86DE"/>
    <w:lvl w:ilvl="0" w:tentative="0">
      <w:start w:val="1"/>
      <w:numFmt w:val="chineseCounting"/>
      <w:suff w:val="nothing"/>
      <w:lvlText w:val="（%1）"/>
      <w:lvlJc w:val="left"/>
      <w:rPr>
        <w:rFonts w:hint="eastAsia"/>
      </w:rPr>
    </w:lvl>
  </w:abstractNum>
  <w:abstractNum w:abstractNumId="9">
    <w:nsid w:val="0E640482"/>
    <w:multiLevelType w:val="multilevel"/>
    <w:tmpl w:val="0E640482"/>
    <w:lvl w:ilvl="0" w:tentative="0">
      <w:start w:val="0"/>
      <w:numFmt w:val="bullet"/>
      <w:lvlText w:val=""/>
      <w:lvlJc w:val="left"/>
      <w:pPr>
        <w:ind w:left="529" w:hanging="420"/>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723" w:hanging="420"/>
      </w:pPr>
      <w:rPr>
        <w:rFonts w:hint="default"/>
        <w:lang w:val="zh-CN" w:eastAsia="zh-CN" w:bidi="zh-CN"/>
      </w:rPr>
    </w:lvl>
    <w:lvl w:ilvl="2" w:tentative="0">
      <w:start w:val="0"/>
      <w:numFmt w:val="bullet"/>
      <w:lvlText w:val="•"/>
      <w:lvlJc w:val="left"/>
      <w:pPr>
        <w:ind w:left="926" w:hanging="420"/>
      </w:pPr>
      <w:rPr>
        <w:rFonts w:hint="default"/>
        <w:lang w:val="zh-CN" w:eastAsia="zh-CN" w:bidi="zh-CN"/>
      </w:rPr>
    </w:lvl>
    <w:lvl w:ilvl="3" w:tentative="0">
      <w:start w:val="0"/>
      <w:numFmt w:val="bullet"/>
      <w:lvlText w:val="•"/>
      <w:lvlJc w:val="left"/>
      <w:pPr>
        <w:ind w:left="1129" w:hanging="420"/>
      </w:pPr>
      <w:rPr>
        <w:rFonts w:hint="default"/>
        <w:lang w:val="zh-CN" w:eastAsia="zh-CN" w:bidi="zh-CN"/>
      </w:rPr>
    </w:lvl>
    <w:lvl w:ilvl="4" w:tentative="0">
      <w:start w:val="0"/>
      <w:numFmt w:val="bullet"/>
      <w:lvlText w:val="•"/>
      <w:lvlJc w:val="left"/>
      <w:pPr>
        <w:ind w:left="1332" w:hanging="420"/>
      </w:pPr>
      <w:rPr>
        <w:rFonts w:hint="default"/>
        <w:lang w:val="zh-CN" w:eastAsia="zh-CN" w:bidi="zh-CN"/>
      </w:rPr>
    </w:lvl>
    <w:lvl w:ilvl="5" w:tentative="0">
      <w:start w:val="0"/>
      <w:numFmt w:val="bullet"/>
      <w:lvlText w:val="•"/>
      <w:lvlJc w:val="left"/>
      <w:pPr>
        <w:ind w:left="1536" w:hanging="420"/>
      </w:pPr>
      <w:rPr>
        <w:rFonts w:hint="default"/>
        <w:lang w:val="zh-CN" w:eastAsia="zh-CN" w:bidi="zh-CN"/>
      </w:rPr>
    </w:lvl>
    <w:lvl w:ilvl="6" w:tentative="0">
      <w:start w:val="0"/>
      <w:numFmt w:val="bullet"/>
      <w:lvlText w:val="•"/>
      <w:lvlJc w:val="left"/>
      <w:pPr>
        <w:ind w:left="1739" w:hanging="420"/>
      </w:pPr>
      <w:rPr>
        <w:rFonts w:hint="default"/>
        <w:lang w:val="zh-CN" w:eastAsia="zh-CN" w:bidi="zh-CN"/>
      </w:rPr>
    </w:lvl>
    <w:lvl w:ilvl="7" w:tentative="0">
      <w:start w:val="0"/>
      <w:numFmt w:val="bullet"/>
      <w:lvlText w:val="•"/>
      <w:lvlJc w:val="left"/>
      <w:pPr>
        <w:ind w:left="1942" w:hanging="420"/>
      </w:pPr>
      <w:rPr>
        <w:rFonts w:hint="default"/>
        <w:lang w:val="zh-CN" w:eastAsia="zh-CN" w:bidi="zh-CN"/>
      </w:rPr>
    </w:lvl>
    <w:lvl w:ilvl="8" w:tentative="0">
      <w:start w:val="0"/>
      <w:numFmt w:val="bullet"/>
      <w:lvlText w:val="•"/>
      <w:lvlJc w:val="left"/>
      <w:pPr>
        <w:ind w:left="2145" w:hanging="420"/>
      </w:pPr>
      <w:rPr>
        <w:rFonts w:hint="default"/>
        <w:lang w:val="zh-CN" w:eastAsia="zh-CN" w:bidi="zh-CN"/>
      </w:rPr>
    </w:lvl>
  </w:abstractNum>
  <w:abstractNum w:abstractNumId="10">
    <w:nsid w:val="0FE59C8B"/>
    <w:multiLevelType w:val="singleLevel"/>
    <w:tmpl w:val="0FE59C8B"/>
    <w:lvl w:ilvl="0" w:tentative="0">
      <w:start w:val="1"/>
      <w:numFmt w:val="decimal"/>
      <w:suff w:val="nothing"/>
      <w:lvlText w:val="%1、"/>
      <w:lvlJc w:val="left"/>
    </w:lvl>
  </w:abstractNum>
  <w:abstractNum w:abstractNumId="11">
    <w:nsid w:val="1C87EC55"/>
    <w:multiLevelType w:val="singleLevel"/>
    <w:tmpl w:val="1C87EC55"/>
    <w:lvl w:ilvl="0" w:tentative="0">
      <w:start w:val="1"/>
      <w:numFmt w:val="bullet"/>
      <w:lvlText w:val=""/>
      <w:lvlJc w:val="left"/>
      <w:pPr>
        <w:ind w:left="420" w:hanging="420"/>
      </w:pPr>
      <w:rPr>
        <w:rFonts w:hint="default" w:ascii="Wingdings" w:hAnsi="Wingdings"/>
      </w:rPr>
    </w:lvl>
  </w:abstractNum>
  <w:abstractNum w:abstractNumId="12">
    <w:nsid w:val="218EB60F"/>
    <w:multiLevelType w:val="singleLevel"/>
    <w:tmpl w:val="218EB60F"/>
    <w:lvl w:ilvl="0" w:tentative="0">
      <w:start w:val="1"/>
      <w:numFmt w:val="bullet"/>
      <w:lvlText w:val=""/>
      <w:lvlJc w:val="left"/>
      <w:pPr>
        <w:ind w:left="420" w:hanging="420"/>
      </w:pPr>
      <w:rPr>
        <w:rFonts w:hint="default" w:ascii="Wingdings" w:hAnsi="Wingdings"/>
      </w:rPr>
    </w:lvl>
  </w:abstractNum>
  <w:abstractNum w:abstractNumId="13">
    <w:nsid w:val="40853D94"/>
    <w:multiLevelType w:val="singleLevel"/>
    <w:tmpl w:val="40853D94"/>
    <w:lvl w:ilvl="0" w:tentative="0">
      <w:start w:val="2"/>
      <w:numFmt w:val="decimal"/>
      <w:suff w:val="nothing"/>
      <w:lvlText w:val="%1、"/>
      <w:lvlJc w:val="left"/>
    </w:lvl>
  </w:abstractNum>
  <w:abstractNum w:abstractNumId="14">
    <w:nsid w:val="46A08BB8"/>
    <w:multiLevelType w:val="multilevel"/>
    <w:tmpl w:val="46A08BB8"/>
    <w:lvl w:ilvl="0" w:tentative="0">
      <w:start w:val="0"/>
      <w:numFmt w:val="bullet"/>
      <w:lvlText w:val="●"/>
      <w:lvlJc w:val="left"/>
      <w:pPr>
        <w:ind w:left="109" w:hanging="241"/>
      </w:pPr>
      <w:rPr>
        <w:rFonts w:hint="default" w:ascii="宋体" w:hAnsi="宋体" w:eastAsia="宋体" w:cs="宋体"/>
        <w:spacing w:val="-46"/>
        <w:w w:val="100"/>
        <w:sz w:val="22"/>
        <w:szCs w:val="22"/>
        <w:lang w:val="zh-CN" w:eastAsia="zh-CN" w:bidi="zh-CN"/>
      </w:rPr>
    </w:lvl>
    <w:lvl w:ilvl="1" w:tentative="0">
      <w:start w:val="0"/>
      <w:numFmt w:val="bullet"/>
      <w:lvlText w:val="•"/>
      <w:lvlJc w:val="left"/>
      <w:pPr>
        <w:ind w:left="881" w:hanging="241"/>
      </w:pPr>
      <w:rPr>
        <w:rFonts w:hint="default"/>
        <w:lang w:val="zh-CN" w:eastAsia="zh-CN" w:bidi="zh-CN"/>
      </w:rPr>
    </w:lvl>
    <w:lvl w:ilvl="2" w:tentative="0">
      <w:start w:val="0"/>
      <w:numFmt w:val="bullet"/>
      <w:lvlText w:val="•"/>
      <w:lvlJc w:val="left"/>
      <w:pPr>
        <w:ind w:left="1662" w:hanging="241"/>
      </w:pPr>
      <w:rPr>
        <w:rFonts w:hint="default"/>
        <w:lang w:val="zh-CN" w:eastAsia="zh-CN" w:bidi="zh-CN"/>
      </w:rPr>
    </w:lvl>
    <w:lvl w:ilvl="3" w:tentative="0">
      <w:start w:val="0"/>
      <w:numFmt w:val="bullet"/>
      <w:lvlText w:val="•"/>
      <w:lvlJc w:val="left"/>
      <w:pPr>
        <w:ind w:left="2444" w:hanging="241"/>
      </w:pPr>
      <w:rPr>
        <w:rFonts w:hint="default"/>
        <w:lang w:val="zh-CN" w:eastAsia="zh-CN" w:bidi="zh-CN"/>
      </w:rPr>
    </w:lvl>
    <w:lvl w:ilvl="4" w:tentative="0">
      <w:start w:val="0"/>
      <w:numFmt w:val="bullet"/>
      <w:lvlText w:val="•"/>
      <w:lvlJc w:val="left"/>
      <w:pPr>
        <w:ind w:left="3225" w:hanging="241"/>
      </w:pPr>
      <w:rPr>
        <w:rFonts w:hint="default"/>
        <w:lang w:val="zh-CN" w:eastAsia="zh-CN" w:bidi="zh-CN"/>
      </w:rPr>
    </w:lvl>
    <w:lvl w:ilvl="5" w:tentative="0">
      <w:start w:val="0"/>
      <w:numFmt w:val="bullet"/>
      <w:lvlText w:val="•"/>
      <w:lvlJc w:val="left"/>
      <w:pPr>
        <w:ind w:left="4007" w:hanging="241"/>
      </w:pPr>
      <w:rPr>
        <w:rFonts w:hint="default"/>
        <w:lang w:val="zh-CN" w:eastAsia="zh-CN" w:bidi="zh-CN"/>
      </w:rPr>
    </w:lvl>
    <w:lvl w:ilvl="6" w:tentative="0">
      <w:start w:val="0"/>
      <w:numFmt w:val="bullet"/>
      <w:lvlText w:val="•"/>
      <w:lvlJc w:val="left"/>
      <w:pPr>
        <w:ind w:left="4788" w:hanging="241"/>
      </w:pPr>
      <w:rPr>
        <w:rFonts w:hint="default"/>
        <w:lang w:val="zh-CN" w:eastAsia="zh-CN" w:bidi="zh-CN"/>
      </w:rPr>
    </w:lvl>
    <w:lvl w:ilvl="7" w:tentative="0">
      <w:start w:val="0"/>
      <w:numFmt w:val="bullet"/>
      <w:lvlText w:val="•"/>
      <w:lvlJc w:val="left"/>
      <w:pPr>
        <w:ind w:left="5569" w:hanging="241"/>
      </w:pPr>
      <w:rPr>
        <w:rFonts w:hint="default"/>
        <w:lang w:val="zh-CN" w:eastAsia="zh-CN" w:bidi="zh-CN"/>
      </w:rPr>
    </w:lvl>
    <w:lvl w:ilvl="8" w:tentative="0">
      <w:start w:val="0"/>
      <w:numFmt w:val="bullet"/>
      <w:lvlText w:val="•"/>
      <w:lvlJc w:val="left"/>
      <w:pPr>
        <w:ind w:left="6351" w:hanging="241"/>
      </w:pPr>
      <w:rPr>
        <w:rFonts w:hint="default"/>
        <w:lang w:val="zh-CN" w:eastAsia="zh-CN" w:bidi="zh-CN"/>
      </w:rPr>
    </w:lvl>
  </w:abstractNum>
  <w:abstractNum w:abstractNumId="15">
    <w:nsid w:val="59C16E86"/>
    <w:multiLevelType w:val="singleLevel"/>
    <w:tmpl w:val="59C16E86"/>
    <w:lvl w:ilvl="0" w:tentative="0">
      <w:start w:val="1"/>
      <w:numFmt w:val="bullet"/>
      <w:lvlText w:val=""/>
      <w:lvlJc w:val="left"/>
      <w:pPr>
        <w:ind w:left="420" w:hanging="420"/>
      </w:pPr>
      <w:rPr>
        <w:rFonts w:hint="default" w:ascii="Wingdings" w:hAnsi="Wingdings"/>
      </w:rPr>
    </w:lvl>
  </w:abstractNum>
  <w:abstractNum w:abstractNumId="16">
    <w:nsid w:val="686AD946"/>
    <w:multiLevelType w:val="singleLevel"/>
    <w:tmpl w:val="686AD946"/>
    <w:lvl w:ilvl="0" w:tentative="0">
      <w:start w:val="1"/>
      <w:numFmt w:val="decimal"/>
      <w:suff w:val="nothing"/>
      <w:lvlText w:val="（%1）"/>
      <w:lvlJc w:val="left"/>
    </w:lvl>
  </w:abstractNum>
  <w:abstractNum w:abstractNumId="17">
    <w:nsid w:val="7C246926"/>
    <w:multiLevelType w:val="multilevel"/>
    <w:tmpl w:val="7C246926"/>
    <w:lvl w:ilvl="0" w:tentative="0">
      <w:start w:val="0"/>
      <w:numFmt w:val="bullet"/>
      <w:lvlText w:val="●"/>
      <w:lvlJc w:val="left"/>
      <w:pPr>
        <w:ind w:left="109" w:hanging="241"/>
      </w:pPr>
      <w:rPr>
        <w:rFonts w:hint="default" w:ascii="宋体" w:hAnsi="宋体" w:eastAsia="宋体" w:cs="宋体"/>
        <w:spacing w:val="-12"/>
        <w:w w:val="100"/>
        <w:sz w:val="22"/>
        <w:szCs w:val="22"/>
        <w:lang w:val="zh-CN" w:eastAsia="zh-CN" w:bidi="zh-CN"/>
      </w:rPr>
    </w:lvl>
    <w:lvl w:ilvl="1" w:tentative="0">
      <w:start w:val="0"/>
      <w:numFmt w:val="bullet"/>
      <w:lvlText w:val="•"/>
      <w:lvlJc w:val="left"/>
      <w:pPr>
        <w:ind w:left="881" w:hanging="241"/>
      </w:pPr>
      <w:rPr>
        <w:rFonts w:hint="default"/>
        <w:lang w:val="zh-CN" w:eastAsia="zh-CN" w:bidi="zh-CN"/>
      </w:rPr>
    </w:lvl>
    <w:lvl w:ilvl="2" w:tentative="0">
      <w:start w:val="0"/>
      <w:numFmt w:val="bullet"/>
      <w:lvlText w:val="•"/>
      <w:lvlJc w:val="left"/>
      <w:pPr>
        <w:ind w:left="1662" w:hanging="241"/>
      </w:pPr>
      <w:rPr>
        <w:rFonts w:hint="default"/>
        <w:lang w:val="zh-CN" w:eastAsia="zh-CN" w:bidi="zh-CN"/>
      </w:rPr>
    </w:lvl>
    <w:lvl w:ilvl="3" w:tentative="0">
      <w:start w:val="0"/>
      <w:numFmt w:val="bullet"/>
      <w:lvlText w:val="•"/>
      <w:lvlJc w:val="left"/>
      <w:pPr>
        <w:ind w:left="2444" w:hanging="241"/>
      </w:pPr>
      <w:rPr>
        <w:rFonts w:hint="default"/>
        <w:lang w:val="zh-CN" w:eastAsia="zh-CN" w:bidi="zh-CN"/>
      </w:rPr>
    </w:lvl>
    <w:lvl w:ilvl="4" w:tentative="0">
      <w:start w:val="0"/>
      <w:numFmt w:val="bullet"/>
      <w:lvlText w:val="•"/>
      <w:lvlJc w:val="left"/>
      <w:pPr>
        <w:ind w:left="3225" w:hanging="241"/>
      </w:pPr>
      <w:rPr>
        <w:rFonts w:hint="default"/>
        <w:lang w:val="zh-CN" w:eastAsia="zh-CN" w:bidi="zh-CN"/>
      </w:rPr>
    </w:lvl>
    <w:lvl w:ilvl="5" w:tentative="0">
      <w:start w:val="0"/>
      <w:numFmt w:val="bullet"/>
      <w:lvlText w:val="•"/>
      <w:lvlJc w:val="left"/>
      <w:pPr>
        <w:ind w:left="4007" w:hanging="241"/>
      </w:pPr>
      <w:rPr>
        <w:rFonts w:hint="default"/>
        <w:lang w:val="zh-CN" w:eastAsia="zh-CN" w:bidi="zh-CN"/>
      </w:rPr>
    </w:lvl>
    <w:lvl w:ilvl="6" w:tentative="0">
      <w:start w:val="0"/>
      <w:numFmt w:val="bullet"/>
      <w:lvlText w:val="•"/>
      <w:lvlJc w:val="left"/>
      <w:pPr>
        <w:ind w:left="4788" w:hanging="241"/>
      </w:pPr>
      <w:rPr>
        <w:rFonts w:hint="default"/>
        <w:lang w:val="zh-CN" w:eastAsia="zh-CN" w:bidi="zh-CN"/>
      </w:rPr>
    </w:lvl>
    <w:lvl w:ilvl="7" w:tentative="0">
      <w:start w:val="0"/>
      <w:numFmt w:val="bullet"/>
      <w:lvlText w:val="•"/>
      <w:lvlJc w:val="left"/>
      <w:pPr>
        <w:ind w:left="5569" w:hanging="241"/>
      </w:pPr>
      <w:rPr>
        <w:rFonts w:hint="default"/>
        <w:lang w:val="zh-CN" w:eastAsia="zh-CN" w:bidi="zh-CN"/>
      </w:rPr>
    </w:lvl>
    <w:lvl w:ilvl="8" w:tentative="0">
      <w:start w:val="0"/>
      <w:numFmt w:val="bullet"/>
      <w:lvlText w:val="•"/>
      <w:lvlJc w:val="left"/>
      <w:pPr>
        <w:ind w:left="6351" w:hanging="241"/>
      </w:pPr>
      <w:rPr>
        <w:rFonts w:hint="default"/>
        <w:lang w:val="zh-CN" w:eastAsia="zh-CN" w:bidi="zh-CN"/>
      </w:rPr>
    </w:lvl>
  </w:abstractNum>
  <w:num w:numId="1">
    <w:abstractNumId w:val="1"/>
  </w:num>
  <w:num w:numId="2">
    <w:abstractNumId w:val="3"/>
  </w:num>
  <w:num w:numId="3">
    <w:abstractNumId w:val="2"/>
  </w:num>
  <w:num w:numId="4">
    <w:abstractNumId w:val="13"/>
  </w:num>
  <w:num w:numId="5">
    <w:abstractNumId w:val="7"/>
  </w:num>
  <w:num w:numId="6">
    <w:abstractNumId w:val="15"/>
  </w:num>
  <w:num w:numId="7">
    <w:abstractNumId w:val="8"/>
  </w:num>
  <w:num w:numId="8">
    <w:abstractNumId w:val="10"/>
  </w:num>
  <w:num w:numId="9">
    <w:abstractNumId w:val="16"/>
  </w:num>
  <w:num w:numId="10">
    <w:abstractNumId w:val="11"/>
  </w:num>
  <w:num w:numId="11">
    <w:abstractNumId w:val="5"/>
  </w:num>
  <w:num w:numId="12">
    <w:abstractNumId w:val="14"/>
  </w:num>
  <w:num w:numId="13">
    <w:abstractNumId w:val="6"/>
  </w:num>
  <w:num w:numId="14">
    <w:abstractNumId w:val="0"/>
  </w:num>
  <w:num w:numId="15">
    <w:abstractNumId w:val="17"/>
  </w:num>
  <w:num w:numId="16">
    <w:abstractNumId w:val="4"/>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A2A0F"/>
    <w:rsid w:val="0CCB77FC"/>
    <w:rsid w:val="0E3A2A0F"/>
    <w:rsid w:val="1F5A089D"/>
    <w:rsid w:val="227D18A5"/>
    <w:rsid w:val="23F222AE"/>
    <w:rsid w:val="448D6B6E"/>
    <w:rsid w:val="4A513AF7"/>
    <w:rsid w:val="66925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2021-09-22T03:33:00Z</dcterms:created>
  <dc:creator>Julia.Z</dc:creator>
  <cp:lastModifiedBy>Julia.Z</cp:lastModifiedBy>
  <cp:lastPrinted>2022-01-10T01:09:29Z</cp:lastPrinted>
  <dcterms:modified xsi:type="dcterms:W3CDTF">2022-01-10T01:10:01Z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D85F84DC841A45529D449C7E87380F2F</vt:lpwstr>
  </property>
</Properties>
</file>