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="-176" w:tblpY="2311"/>
        <w:tblW w:w="1431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300"/>
        <w:gridCol w:w="13"/>
        <w:gridCol w:w="2268"/>
        <w:gridCol w:w="70"/>
        <w:gridCol w:w="64"/>
        <w:gridCol w:w="1388"/>
        <w:gridCol w:w="1890"/>
        <w:gridCol w:w="215"/>
        <w:gridCol w:w="1585"/>
        <w:gridCol w:w="1320"/>
        <w:gridCol w:w="1065"/>
        <w:gridCol w:w="165"/>
        <w:gridCol w:w="398"/>
        <w:gridCol w:w="2469"/>
        <w:gridCol w:w="1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课题</w:t>
            </w:r>
          </w:p>
        </w:tc>
        <w:tc>
          <w:tcPr>
            <w:tcW w:w="2715" w:type="dxa"/>
            <w:gridSpan w:val="5"/>
            <w:vAlign w:val="center"/>
          </w:tcPr>
          <w:p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田家四季歌</w:t>
            </w:r>
          </w:p>
        </w:tc>
        <w:tc>
          <w:tcPr>
            <w:tcW w:w="1388" w:type="dxa"/>
            <w:vAlign w:val="center"/>
          </w:tcPr>
          <w:p>
            <w:pPr>
              <w:spacing w:line="360" w:lineRule="auto"/>
              <w:ind w:firstLine="241" w:firstLineChars="10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890" w:type="dxa"/>
            <w:vAlign w:val="center"/>
          </w:tcPr>
          <w:p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-673735</wp:posOffset>
                      </wp:positionV>
                      <wp:extent cx="1076960" cy="333375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829675" cy="4197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360" w:lineRule="exact"/>
                                    <w:jc w:val="both"/>
                                    <w:rPr>
                                      <w:rFonts w:hint="eastAsia" w:ascii="宋体" w:eastAsia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eastAsia="Times New Roman"/>
                                      <w:b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4田家四季歌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1.3pt;margin-top:-53.05pt;height:26.25pt;width:84.8pt;z-index:251660288;v-text-anchor:middle;mso-width-relative:page;mso-height-relative:page;" filled="f" stroked="f" coordsize="21600,21600" o:gfxdata="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FcMU82QAAAAwBAAAPAAAAAAAAAAEAIAAAACIAAABkcnMv&#10;ZG93bnJldi54bWxQSwECFAAUAAAACACHTuJAck2LmMkBAACAAwAADgAAAAAAAAABACAAAAAoAQAA&#10;ZHJzL2Uyb0RvYy54bWxQSwUGAAAAAAYABgBZAQAAY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exact"/>
                              <w:jc w:val="both"/>
                              <w:rPr>
                                <w:rFonts w:hint="eastAsia" w:ascii="宋体" w:eastAsia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eastAsia="Times New Roman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4田家四季歌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精读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课时</w:t>
            </w:r>
          </w:p>
        </w:tc>
        <w:tc>
          <w:tcPr>
            <w:tcW w:w="1320" w:type="dxa"/>
            <w:vAlign w:val="center"/>
          </w:tcPr>
          <w:p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0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执教者</w:t>
            </w:r>
          </w:p>
        </w:tc>
        <w:tc>
          <w:tcPr>
            <w:tcW w:w="3176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凌晨怡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教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学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总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目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标</w:t>
            </w:r>
          </w:p>
        </w:tc>
        <w:tc>
          <w:tcPr>
            <w:tcW w:w="13354" w:type="dxa"/>
            <w:gridSpan w:val="15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、能在语言环境中认读“季、蝴、蝶、麦、苗、桑、肥、农、归、戴、谷、粒、虽、辛、苦”15个生字；能在语言环境中读准多音字“场”“了”；能在田字格中正确书写“季、吹、肥、农、忙、归、戴、辛、苦、年”10个汉字； 会写“四季、春季、春风、月光、秋季、身体、辛苦、冬季、棉衣”9个词语。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2、积累“播种、插秧、耕田、采桑、除草、割麦、打谷、积肥”8个词语。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3、能正确、流利地朗读儿歌，理解“农事忙、勤耕作、戴月光、笑盈盈”等词句的意思。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4、能说出田家四季主要的农事，感受农民劳动的辛苦和丰收的喜悦。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172" w:type="dxa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第一课时教学目标</w:t>
            </w:r>
          </w:p>
        </w:tc>
        <w:tc>
          <w:tcPr>
            <w:tcW w:w="7146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第二课时教学目标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172" w:type="dxa"/>
            <w:gridSpan w:val="9"/>
            <w:vAlign w:val="center"/>
          </w:tcPr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能在语言环境中认读“季、蝴、肥、农、归、戴”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等10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个生字，“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插秧、耕田、采桑、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养蚕、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除草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等5个词语；读准多音字“场、了”；会写“季、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农、事、忙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个生字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积累“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eastAsia="zh-CN"/>
              </w:rPr>
              <w:t>插秧、耕田、采桑</w:t>
            </w:r>
            <w:r>
              <w:rPr>
                <w:rFonts w:hint="eastAsia" w:eastAsia="宋体" w:cs="宋体"/>
                <w:color w:val="auto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hint="eastAsia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除草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eastAsia="zh-CN"/>
              </w:rPr>
              <w:t>”</w:t>
            </w:r>
            <w:r>
              <w:rPr>
                <w:rFonts w:hint="eastAsia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个词语。</w:t>
            </w:r>
          </w:p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26" w:line="360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正确朗读课文，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理解“农事忙、勤耕作、戴月光”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的意思。</w:t>
            </w:r>
          </w:p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26" w:line="360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3、运用已学过的识字方法，自主学习生字。</w:t>
            </w:r>
          </w:p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26" w:line="360" w:lineRule="auto"/>
              <w:jc w:val="both"/>
              <w:textAlignment w:val="auto"/>
              <w:outlineLvl w:val="9"/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能说出田家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季主要的农事，感受农民劳动的辛苦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26" w:line="360" w:lineRule="auto"/>
              <w:jc w:val="both"/>
              <w:textAlignment w:val="auto"/>
              <w:outlineLvl w:val="9"/>
              <w:rPr>
                <w:rFonts w:hint="default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5、背诵课文1、2节。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7146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能在田字格中正确书写“季、吹、肥、农、忙、归、戴、辛、苦、年”10个汉字；会写“四季、月光、农事、辛苦、棉衣”5个词语；积累“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播种、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除草、割麦、打谷、积肥”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个词语。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3、运用已学过的识字方法，自主学习生字。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4、能正确、流利地朗读儿歌，理解“笑盈盈”等词句的意思。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5、能说出田家四季主要的农事，感受农民劳动的辛苦和丰收的喜悦。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6、背诵课文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318" w:type="dxa"/>
            <w:gridSpan w:val="16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第一课时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7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教学板块</w:t>
            </w:r>
          </w:p>
        </w:tc>
        <w:tc>
          <w:tcPr>
            <w:tcW w:w="2268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目标指向</w:t>
            </w:r>
          </w:p>
        </w:tc>
        <w:tc>
          <w:tcPr>
            <w:tcW w:w="7762" w:type="dxa"/>
            <w:gridSpan w:val="9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师生活动</w:t>
            </w:r>
          </w:p>
        </w:tc>
        <w:tc>
          <w:tcPr>
            <w:tcW w:w="301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评价关注点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77" w:type="dxa"/>
            <w:gridSpan w:val="3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一、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谈话引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揭题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br w:type="textWrapping"/>
            </w:r>
          </w:p>
        </w:tc>
        <w:tc>
          <w:tcPr>
            <w:tcW w:w="2268" w:type="dxa"/>
          </w:tcPr>
          <w:p>
            <w:pPr>
              <w:pStyle w:val="12"/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运用已学过的识字方法，自主学习生字。</w:t>
            </w:r>
          </w:p>
          <w:p>
            <w:pPr>
              <w:pStyle w:val="12"/>
              <w:numPr>
                <w:ilvl w:val="0"/>
                <w:numId w:val="1"/>
              </w:numPr>
              <w:spacing w:line="360" w:lineRule="auto"/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会写“季、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农、事、忙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个生字</w:t>
            </w:r>
          </w:p>
        </w:tc>
        <w:tc>
          <w:tcPr>
            <w:tcW w:w="7762" w:type="dxa"/>
            <w:gridSpan w:val="9"/>
          </w:tcPr>
          <w:p>
            <w:pPr>
              <w:numPr>
                <w:ilvl w:val="0"/>
                <w:numId w:val="2"/>
              </w:numPr>
              <w:spacing w:line="360" w:lineRule="auto"/>
              <w:ind w:left="210" w:leftChars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谈话导入，激起兴趣。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师：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单元我们已经学习了三首儿歌，课文，场景歌，通过一组组词语向我们介绍了四个不同的场景。树之歌向我们介绍了祖国大江南北，11种常见的树木。在拍手歌中，我们不仅认识了许多动物，还知道人类和动物是朋友，我们要保护动物，这节课，我们又要学一首新的儿歌了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田家四季歌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2、学习“季”字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，板书课题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运用已学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识字方法记“季”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板书范写【季】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跟老师一起写一写，“禾”写得稍扁，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大部分都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在上半格。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板书课题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【田家四季歌】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跟老师一起来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补齐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、齐读课题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师：带上课题序号一起读好课题</w:t>
            </w:r>
          </w:p>
        </w:tc>
        <w:tc>
          <w:tcPr>
            <w:tcW w:w="3011" w:type="dxa"/>
            <w:gridSpan w:val="3"/>
          </w:tcPr>
          <w:p>
            <w:pPr>
              <w:numPr>
                <w:ilvl w:val="0"/>
                <w:numId w:val="4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跟师书空的书写习惯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6" w:hRule="atLeast"/>
        </w:trPr>
        <w:tc>
          <w:tcPr>
            <w:tcW w:w="1277" w:type="dxa"/>
            <w:gridSpan w:val="3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解读课题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</w:tcPr>
          <w:p>
            <w:pPr>
              <w:pStyle w:val="10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62" w:type="dxa"/>
            <w:gridSpan w:val="9"/>
          </w:tcPr>
          <w:p>
            <w:pPr>
              <w:numPr>
                <w:ilvl w:val="0"/>
                <w:numId w:val="5"/>
              </w:numPr>
              <w:spacing w:line="360" w:lineRule="auto"/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释词：“田家”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 w:firstLine="480" w:firstLineChars="200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你知道田家是什么意思吗？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预设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田家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田家就是农村人家的意思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我们也叫“农家”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bdr w:val="single" w:sz="4" w:space="0"/>
                <w:lang w:val="en-US" w:eastAsia="zh-CN"/>
              </w:rPr>
              <w:t>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正音：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注意，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是后鼻音，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读好这个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词语。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left="425" w:leftChars="0" w:hanging="425" w:firstLineChars="0"/>
              <w:rPr>
                <w:rFonts w:hint="default" w:ascii="宋体" w:hAnsi="宋体" w:cs="宋体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  <w:t>释题：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default" w:ascii="宋体" w:hAnsi="宋体" w:cs="宋体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  <w:t>现在你能说说课题是什么意思了吗？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720" w:firstLineChars="300"/>
              <w:rPr>
                <w:rFonts w:hint="eastAsia" w:ascii="宋体" w:hAnsi="宋体" w:cs="宋体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  <w:t>——“田家四季歌”就是讲农民们一年四季生活的儿歌。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cs="宋体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trike w:val="0"/>
                <w:dstrike w:val="0"/>
                <w:color w:val="auto"/>
                <w:sz w:val="24"/>
                <w:szCs w:val="24"/>
                <w:lang w:val="en-US" w:eastAsia="zh-CN"/>
              </w:rPr>
              <w:t>评：你说清了课题中“歌”的意思，真棒</w:t>
            </w:r>
          </w:p>
        </w:tc>
        <w:tc>
          <w:tcPr>
            <w:tcW w:w="3011" w:type="dxa"/>
            <w:gridSpan w:val="3"/>
          </w:tcPr>
          <w:p>
            <w:pPr>
              <w:pStyle w:val="11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◆课堂发言声音响亮，态度大方。</w:t>
            </w: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（整节课均需予以关注）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77" w:type="dxa"/>
            <w:gridSpan w:val="3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三、初读课文，扫除字音障碍；了解作者的写作顺序</w:t>
            </w:r>
          </w:p>
        </w:tc>
        <w:tc>
          <w:tcPr>
            <w:tcW w:w="2268" w:type="dxa"/>
          </w:tcPr>
          <w:p>
            <w:pPr>
              <w:pStyle w:val="12"/>
              <w:spacing w:before="26" w:line="360" w:lineRule="auto"/>
              <w:ind w:left="0"/>
              <w:jc w:val="both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正确朗读课文</w:t>
            </w:r>
          </w:p>
          <w:p>
            <w:pPr>
              <w:pStyle w:val="10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62" w:type="dxa"/>
            <w:gridSpan w:val="9"/>
          </w:tcPr>
          <w:p>
            <w:pPr>
              <w:numPr>
                <w:ilvl w:val="0"/>
                <w:numId w:val="6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交流反馈自读情况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那么农民一年四季的生活是怎样的呢？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一起来学习今天的新课吧！</w:t>
            </w:r>
          </w:p>
          <w:p>
            <w:pPr>
              <w:numPr>
                <w:ilvl w:val="0"/>
                <w:numId w:val="7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读词正音</w:t>
            </w:r>
          </w:p>
          <w:p>
            <w:pPr>
              <w:numPr>
                <w:ilvl w:val="0"/>
                <w:numId w:val="8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借助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自读词语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在学习课文之前老师已经把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儿歌中难读的生字词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都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找出来了，请你们借助拼音，拼一拼读一读。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花开草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em w:val="dot"/>
                <w:lang w:val="en-US" w:eastAsia="zh-CN"/>
              </w:rPr>
              <w:t>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稻上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em w:val="dot"/>
                <w:lang w:val="en-US" w:eastAsia="zh-CN"/>
              </w:rPr>
              <w:t>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农事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em w:val="dot"/>
                <w:lang w:val="en-US" w:eastAsia="zh-CN"/>
              </w:rPr>
              <w:t>了（关注多音字）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麦苗儿   桑叶儿  （不仅要把生字读准了，还要把特别韵母读准）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辛苦</w:t>
            </w:r>
          </w:p>
          <w:p>
            <w:pPr>
              <w:numPr>
                <w:ilvl w:val="0"/>
                <w:numId w:val="8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小火车做老师，带读词语</w:t>
            </w:r>
          </w:p>
          <w:p>
            <w:pPr>
              <w:numPr>
                <w:ilvl w:val="0"/>
                <w:numId w:val="8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去拼音读词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师：拼音帽子摘掉了，你还能认出他们吗？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小组合作学习初读课文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240" w:leftChars="0" w:hanging="240" w:hangingChars="10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师：生字宝宝都送回课文里去啦，还认得吗？赶紧读读课文吧！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下面请同学们打开课本，翻到第23页，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小组合作学习课文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借助拼音，读准字音，读通句子。</w:t>
            </w:r>
          </w:p>
          <w:p>
            <w:pPr>
              <w:numPr>
                <w:ilvl w:val="0"/>
                <w:numId w:val="9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指名分读课文，相机正音。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师：课文一共分——4小节。我请四位小朋友来分别读这四小节。其他小朋友竖起耳朵认真听，眼跟——字走，字字过目。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3、四季图片排序，了解写作顺序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师：接下来老师要让你们玩个小游戏啦。我这里有4幅和儿歌内容有关的图片，请你根据课文内容为4幅图排序。</w:t>
            </w:r>
          </w:p>
          <w:p>
            <w:pPr>
              <w:numPr>
                <w:ilvl w:val="0"/>
                <w:numId w:val="10"/>
              </w:numPr>
              <w:spacing w:line="360" w:lineRule="auto"/>
              <w:ind w:left="420" w:leftChars="0" w:hanging="420" w:firstLine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反馈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师：你发现了吗，作者是按什么顺序写这首儿歌的？——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师：原来，这篇课文就是按照——【板书“春季、夏季、秋季、冬季”】春夏秋冬的顺序，描写了农村的景色和农民们的生活，所以我们的课题叫——田家四季歌。</w:t>
            </w:r>
          </w:p>
        </w:tc>
        <w:tc>
          <w:tcPr>
            <w:tcW w:w="3011" w:type="dxa"/>
            <w:gridSpan w:val="3"/>
          </w:tcPr>
          <w:p>
            <w:pPr>
              <w:pStyle w:val="11"/>
              <w:numPr>
                <w:ilvl w:val="0"/>
                <w:numId w:val="11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朗读课文的情况。</w:t>
            </w: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（关注读书姿势、字字过目、遇到不认识的字拼拼音节）</w:t>
            </w: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pStyle w:val="11"/>
              <w:numPr>
                <w:ilvl w:val="0"/>
                <w:numId w:val="12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合作学习情况。</w:t>
            </w:r>
          </w:p>
          <w:p>
            <w:pPr>
              <w:pStyle w:val="11"/>
              <w:spacing w:line="360" w:lineRule="auto"/>
              <w:ind w:left="42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正确朗读句子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的情况。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pStyle w:val="11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◆仔细观察、规范表达的情况。</w:t>
            </w:r>
          </w:p>
          <w:p>
            <w:pPr>
              <w:pStyle w:val="11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77" w:type="dxa"/>
            <w:gridSpan w:val="3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三、指导学习第一小节</w:t>
            </w:r>
          </w:p>
        </w:tc>
        <w:tc>
          <w:tcPr>
            <w:tcW w:w="2268" w:type="dxa"/>
          </w:tcPr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420" w:leftChars="0" w:hanging="42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积累“播种、插秧、耕田、采桑”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四个词语。</w:t>
            </w:r>
          </w:p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="26" w:line="360" w:lineRule="auto"/>
              <w:ind w:left="420" w:leftChars="0" w:hanging="42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运用已学过的识字方法，自主学习生字；</w:t>
            </w:r>
          </w:p>
          <w:p>
            <w:pPr>
              <w:pStyle w:val="10"/>
              <w:numPr>
                <w:ilvl w:val="0"/>
                <w:numId w:val="13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正确朗读课文。</w:t>
            </w:r>
          </w:p>
        </w:tc>
        <w:tc>
          <w:tcPr>
            <w:tcW w:w="7762" w:type="dxa"/>
            <w:gridSpan w:val="9"/>
          </w:tcPr>
          <w:p>
            <w:pPr>
              <w:numPr>
                <w:ilvl w:val="0"/>
                <w:numId w:val="14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朗读并学习第一节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过渡：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今天我们对照着春、夏两幅插图学习课文第1、2小节</w:t>
            </w:r>
          </w:p>
          <w:p>
            <w:pPr>
              <w:numPr>
                <w:ilvl w:val="0"/>
                <w:numId w:val="15"/>
              </w:numPr>
              <w:spacing w:line="360" w:lineRule="auto"/>
              <w:ind w:left="425" w:leftChars="0" w:hanging="425" w:firstLineChars="0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借助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拼音自读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第一节，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圈出景物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看看第一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赶快走进田家的第一个季节——春季看看吧！请你们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看书读一读第1节，圈出描写春季的景物。</w:t>
            </w:r>
          </w:p>
          <w:p>
            <w:pPr>
              <w:numPr>
                <w:ilvl w:val="0"/>
                <w:numId w:val="16"/>
              </w:numPr>
              <w:spacing w:line="360" w:lineRule="auto"/>
              <w:ind w:left="420" w:leftChars="0" w:hanging="420" w:firstLine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交流板书【花草  蝴蝶   麦苗儿   桑叶儿】</w:t>
            </w:r>
          </w:p>
          <w:p>
            <w:pPr>
              <w:numPr>
                <w:ilvl w:val="0"/>
                <w:numId w:val="15"/>
              </w:numPr>
              <w:spacing w:line="360" w:lineRule="auto"/>
              <w:ind w:left="425" w:leftChars="0" w:hanging="425" w:firstLine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随文识字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过渡：在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碧绿的草地上开满了五颜六色的野花。蝴蝶在花丛中飞来飞去。这样的情景就是——（引读）花开草长蝴蝶飞。</w:t>
            </w:r>
          </w:p>
          <w:p>
            <w:pPr>
              <w:numPr>
                <w:ilvl w:val="0"/>
                <w:numId w:val="17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【词卡：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bdr w:val="single" w:sz="4" w:space="0"/>
                <w:lang w:val="en-US" w:eastAsia="zh-CN" w:bidi="ar-SA"/>
              </w:rPr>
              <w:t>蝴蝶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】：仔细观察蝴蝶这两个字，有什么发现吗？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预设：虫字旁；左右结构的形声字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479" w:leftChars="228"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生：我发现这两个字都是虫字旁，虫字旁的字，大多和虫有关，蝴蝶是一种昆虫；我发现这两个字都是左右结构的形声字，左边的虫字旁表义，右边表音。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评：你观察得可真仔细！看出这两个字是形声字，可真了不起！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u w:val="single"/>
                <w:lang w:val="en-US" w:eastAsia="zh-CN" w:bidi="ar-SA"/>
              </w:rPr>
              <w:t>过渡：农村的春天里不仅有花草、蝴蝶，还能看到——（出示第二句）</w:t>
            </w:r>
          </w:p>
          <w:p>
            <w:pPr>
              <w:numPr>
                <w:ilvl w:val="0"/>
                <w:numId w:val="18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麦苗：（出示词语）读词；麦苗就是麦子的幼苗。它长大后就是麦子，麦子长大后就可以磨成面粉——（出示图片）做成各种面食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 w:firstLine="48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拓展词语：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479" w:leftChars="228" w:firstLine="64" w:firstLineChars="27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师：麦子的苗叫麦苗，瓜的幼苗就叫——瓜苗，树的幼苗就叫——树苗。苗，就是指刚长出来的嫩叶。</w:t>
            </w:r>
          </w:p>
          <w:p>
            <w:pPr>
              <w:numPr>
                <w:ilvl w:val="0"/>
                <w:numId w:val="18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桑叶（出示图片）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 xml:space="preserve">   正音：平舌音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 xml:space="preserve">   量词使用：桑叶我们可以使用量词——一（片）桑叶</w:t>
            </w:r>
          </w:p>
          <w:p>
            <w:pPr>
              <w:numPr>
                <w:ilvl w:val="0"/>
                <w:numId w:val="18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识记“肥”字（出示词卡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bdr w:val="single" w:sz="4" w:space="0"/>
                <w:lang w:val="en-US" w:eastAsia="zh-CN" w:bidi="ar-SA"/>
              </w:rPr>
              <w:t>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）：</w:t>
            </w:r>
          </w:p>
          <w:p>
            <w:pPr>
              <w:numPr>
                <w:ilvl w:val="0"/>
                <w:numId w:val="19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你有什么好办法记一记“肥”？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718" w:leftChars="342"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预设：换一换、加一加、组词记字法：“肥”经常和胖组成词语——肥胖</w:t>
            </w:r>
          </w:p>
          <w:p>
            <w:pPr>
              <w:numPr>
                <w:ilvl w:val="0"/>
                <w:numId w:val="19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选择填空练习，理解“桑叶儿正肥”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师：这里的“桑叶儿正肥”是什么意思？你能给这句话选择正确的意思嘛？（出示练习）</w:t>
            </w:r>
          </w:p>
          <w:p>
            <w:pPr>
              <w:numPr>
                <w:ilvl w:val="0"/>
                <w:numId w:val="15"/>
              </w:numPr>
              <w:spacing w:line="360" w:lineRule="auto"/>
              <w:ind w:left="425" w:leftChars="0" w:hanging="425" w:firstLineChars="0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多种形式朗读，感受春季农村美景，体会农民的快乐</w:t>
            </w:r>
          </w:p>
          <w:p>
            <w:pPr>
              <w:numPr>
                <w:ilvl w:val="0"/>
                <w:numId w:val="20"/>
              </w:numPr>
              <w:spacing w:line="360" w:lineRule="auto"/>
              <w:ind w:left="420" w:leftChars="0" w:hanging="420" w:firstLine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自读第一节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师：赶快把你们找到的美景送回儿歌中吧。边读边想象春季农村到处一片生机盎然的景象。</w:t>
            </w:r>
          </w:p>
          <w:p>
            <w:pPr>
              <w:numPr>
                <w:ilvl w:val="0"/>
                <w:numId w:val="20"/>
              </w:numPr>
              <w:spacing w:line="360" w:lineRule="auto"/>
              <w:ind w:left="420" w:leftChars="0" w:hanging="420" w:firstLine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指名读、男女生读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师：听着你的朗读，春季的美景仿佛已经在我眼前啦！</w:t>
            </w:r>
          </w:p>
          <w:p>
            <w:pPr>
              <w:numPr>
                <w:ilvl w:val="0"/>
                <w:numId w:val="20"/>
              </w:numPr>
              <w:spacing w:line="360" w:lineRule="auto"/>
              <w:ind w:left="420" w:leftChars="0" w:hanging="420" w:firstLine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师生配合读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师：听你们读得这么动听，老师也想加入你们的朗读，一起去欣赏春景好不好啊？我用句子问，你们用句子回答我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春季里，春风吹（花草蝴蝶怎么样）——花开草长蝴蝶飞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春季里，春风吹（麦苗儿怎么样、桑叶儿怎么样）</w:t>
            </w:r>
          </w:p>
          <w:p>
            <w:pPr>
              <w:numPr>
                <w:ilvl w:val="0"/>
                <w:numId w:val="15"/>
              </w:numPr>
              <w:spacing w:line="360" w:lineRule="auto"/>
              <w:ind w:left="425" w:leftChars="0" w:hanging="425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看图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，配合音乐背诵第一节</w:t>
            </w:r>
          </w:p>
          <w:p>
            <w:pPr>
              <w:numPr>
                <w:ilvl w:val="0"/>
                <w:numId w:val="21"/>
              </w:numPr>
              <w:spacing w:line="360" w:lineRule="auto"/>
              <w:ind w:left="420" w:leftChars="0" w:hanging="420" w:firstLine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自由背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师：现在你们能不能看着图片，对照着板书，自己试着背一背第一小节呢？</w:t>
            </w:r>
          </w:p>
          <w:p>
            <w:pPr>
              <w:numPr>
                <w:ilvl w:val="0"/>
                <w:numId w:val="21"/>
              </w:numPr>
              <w:spacing w:line="360" w:lineRule="auto"/>
              <w:ind w:left="420" w:leftChars="0" w:hanging="420" w:firstLine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指名背</w:t>
            </w:r>
          </w:p>
          <w:p>
            <w:pPr>
              <w:numPr>
                <w:ilvl w:val="0"/>
                <w:numId w:val="21"/>
              </w:numPr>
              <w:spacing w:line="360" w:lineRule="auto"/>
              <w:ind w:left="420" w:leftChars="0" w:hanging="420" w:firstLine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齐背</w:t>
            </w:r>
          </w:p>
        </w:tc>
        <w:tc>
          <w:tcPr>
            <w:tcW w:w="3011" w:type="dxa"/>
            <w:gridSpan w:val="3"/>
          </w:tcPr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numPr>
                <w:ilvl w:val="0"/>
                <w:numId w:val="22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回答问题是否完整</w:t>
            </w: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numPr>
                <w:ilvl w:val="0"/>
                <w:numId w:val="22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识字方法掌握的情况：</w:t>
            </w: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形声字、结构、反义词、组词等。</w:t>
            </w: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277" w:type="dxa"/>
            <w:gridSpan w:val="3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四、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指导学习第2节</w:t>
            </w:r>
          </w:p>
        </w:tc>
        <w:tc>
          <w:tcPr>
            <w:tcW w:w="2268" w:type="dxa"/>
          </w:tcPr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420" w:leftChars="0" w:hanging="42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积累“播种、插秧、耕田、采桑”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四个词语。</w:t>
            </w:r>
          </w:p>
          <w:p>
            <w:pPr>
              <w:pStyle w:val="10"/>
              <w:numPr>
                <w:ilvl w:val="0"/>
                <w:numId w:val="13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理解“农事忙、勤耕作、戴月光”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的意思。</w:t>
            </w:r>
          </w:p>
        </w:tc>
        <w:tc>
          <w:tcPr>
            <w:tcW w:w="7762" w:type="dxa"/>
            <w:gridSpan w:val="9"/>
          </w:tcPr>
          <w:p>
            <w:pPr>
              <w:numPr>
                <w:ilvl w:val="0"/>
                <w:numId w:val="23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自读第二节，圈出农事活动</w:t>
            </w:r>
          </w:p>
          <w:p>
            <w:pPr>
              <w:numPr>
                <w:ilvl w:val="0"/>
                <w:numId w:val="24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识字，板书【忙】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师：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到了夏季，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农民们可忙了！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bdr w:val="single" w:sz="4" w:space="0"/>
                <w:shd w:val="clear" w:color="FFFFFF" w:fill="D9D9D9"/>
                <w:lang w:val="en-US" w:eastAsia="zh-CN" w:bidi="ar-SA"/>
              </w:rPr>
              <w:t>忙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shd w:val="clear" w:color="auto" w:fill="auto"/>
                <w:lang w:val="en-US" w:eastAsia="zh-CN" w:bidi="ar-SA"/>
              </w:rPr>
              <w:t>：仔细观察它是个左窄右宽的字，跟老师一起写一写。</w:t>
            </w:r>
          </w:p>
          <w:p>
            <w:pPr>
              <w:numPr>
                <w:ilvl w:val="0"/>
                <w:numId w:val="24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圈画农事活动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师：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他们在忙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这做什么事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呢？请你读一读第二节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，把这些事在文中圈出来。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交流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，出示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【采桑、养蚕、插秧】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词语图片配对练习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理解“采桑、养蚕、插秧”</w:t>
            </w:r>
          </w:p>
          <w:p>
            <w:pPr>
              <w:numPr>
                <w:ilvl w:val="0"/>
                <w:numId w:val="25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采桑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、养蚕：采桑养蚕的意思就是——采下桑叶喂养蚕宝宝</w:t>
            </w:r>
          </w:p>
          <w:p>
            <w:pPr>
              <w:numPr>
                <w:ilvl w:val="0"/>
                <w:numId w:val="25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插秧：就是把秧苗移植到水田中。瞧！农民站在泥泞的稻田里，常常一整天都要低着头弯着腰，手上不停的重复插秧的动作，多辛苦呀！</w:t>
            </w:r>
          </w:p>
          <w:p>
            <w:pPr>
              <w:numPr>
                <w:ilvl w:val="0"/>
                <w:numId w:val="26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识字板书【农事】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农民伯伯采桑养蚕插秧，这些在田里干的农活就是——【词卡：农事】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bdr w:val="single" w:sz="4" w:space="0"/>
                <w:lang w:val="en-US" w:eastAsia="zh-CN" w:bidi="ar-SA"/>
              </w:rPr>
              <w:t>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：跟老师一起板书，边说笔顺边和我一起书空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bdr w:val="single" w:sz="4" w:space="0"/>
                <w:lang w:val="en-US" w:eastAsia="zh-CN" w:bidi="ar-SA"/>
              </w:rPr>
              <w:t>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：请你认真看事的书写（出示flash）；一起书空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5、积累词语“耕田”、“除草”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师：他们还会有什么农事活动呢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？借助拼音自己读一读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词语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（出示图片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词语采桑、养蚕、插秧、耕田、除草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师引说：</w:t>
            </w:r>
          </w:p>
          <w:p>
            <w:pPr>
              <w:numPr>
                <w:ilvl w:val="0"/>
                <w:numId w:val="27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耕田：就是用犁耙把田里的土翻松。</w:t>
            </w:r>
          </w:p>
          <w:p>
            <w:pPr>
              <w:numPr>
                <w:ilvl w:val="0"/>
                <w:numId w:val="27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除草：把田里的杂草拔除，就是除草。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5、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说话练习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师：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现在你能根据老师给的提示，选几个农事活动把农民们在夏季干些什么说清楚吗？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出示：夏季，农民们多忙碌啊，他们......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(巡视后)提示：有些小朋友用上了我们学过的连接词/你可以用上一些我们学过的连接词（和、还有）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交流：预设用上“有的...有的...”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6、再读第一句，</w:t>
            </w:r>
          </w:p>
          <w:p>
            <w:pPr>
              <w:numPr>
                <w:ilvl w:val="0"/>
                <w:numId w:val="28"/>
              </w:numPr>
              <w:spacing w:line="360" w:lineRule="auto"/>
              <w:ind w:left="420" w:leftChars="0" w:hanging="420" w:firstLine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重读“又”字体会“农事忙”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师：农民们要做这么多农事是不是非常辛苦啊，我们再来读读这一句，想一想句中有一个字也告诉我们“农事忙”，请你找一找。——又</w:t>
            </w:r>
          </w:p>
          <w:p>
            <w:pPr>
              <w:numPr>
                <w:ilvl w:val="0"/>
                <w:numId w:val="28"/>
              </w:numPr>
              <w:spacing w:line="360" w:lineRule="auto"/>
              <w:ind w:left="420" w:leftChars="0" w:hanging="420" w:firstLine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齐读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师：找的真准对啊，忙完采桑养蚕还要插秧，又累又辛苦。我们再试着读一读这一句。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5、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学习第二句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师：农民伯伯每天要忙完这么多农事，所以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要很早就出门，月亮出来了再回来，儿歌中有一句话告诉我了，就是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——早起勤耕作，归来带月光。</w:t>
            </w:r>
          </w:p>
          <w:p>
            <w:pPr>
              <w:numPr>
                <w:ilvl w:val="0"/>
                <w:numId w:val="29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bdr w:val="single" w:sz="4" w:space="0"/>
                <w:lang w:val="en-US" w:eastAsia="zh-CN" w:bidi="ar-SA"/>
              </w:rPr>
              <w:t>归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韵母 ui。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归就是归来，归来就是回来的意思。</w:t>
            </w:r>
          </w:p>
          <w:p>
            <w:pPr>
              <w:numPr>
                <w:ilvl w:val="0"/>
                <w:numId w:val="29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bdr w:val="single" w:sz="4" w:space="0"/>
                <w:lang w:val="en-US" w:eastAsia="zh-CN" w:bidi="ar-SA"/>
              </w:rPr>
              <w:t>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：</w:t>
            </w:r>
          </w:p>
          <w:p>
            <w:pPr>
              <w:numPr>
                <w:ilvl w:val="0"/>
                <w:numId w:val="30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师：我们平时生活中还“戴”什么东西？同学们每天上学都要戴绿领巾，夏天出门要戴帽子，戴墨镜，冬天要戴手套，戴围巾，像这样把东西戴在头上、脖子等身体的某个部位上都用这个“戴”。</w:t>
            </w:r>
          </w:p>
          <w:p>
            <w:pPr>
              <w:numPr>
                <w:ilvl w:val="0"/>
                <w:numId w:val="30"/>
              </w:numPr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质疑：读到这，你有什么问题吗？课文中说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月光。月光怎么能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呢？请大家看看课文插图想一想。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师：农民伯伯每天都要忙这么多的农事。回家很晚了，月亮都出来了。洁白的月光照在他们身上，这就是——归来戴月光。</w:t>
            </w:r>
          </w:p>
          <w:p>
            <w:pPr>
              <w:numPr>
                <w:ilvl w:val="0"/>
                <w:numId w:val="31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积累词语：早出晚归 披星戴月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师：夏季里，农民伯伯出去的很早，回来的很晚，每天都在辛勤劳动，我们可以用两个词来形容。【词卡：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bdr w:val="single" w:sz="4" w:space="0"/>
                <w:lang w:val="en-US" w:eastAsia="zh-CN" w:bidi="ar-SA"/>
              </w:rPr>
              <w:t xml:space="preserve">早出晚归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bdr w:val="single" w:sz="4" w:space="0"/>
                <w:lang w:val="en-US" w:eastAsia="zh-CN" w:bidi="ar-SA"/>
              </w:rPr>
              <w:t>披星戴月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】。</w:t>
            </w:r>
          </w:p>
          <w:p>
            <w:pPr>
              <w:numPr>
                <w:ilvl w:val="0"/>
                <w:numId w:val="23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齐读第二节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师：夏季里，农民早出晚归，披星戴月，辛勤的耕作，农事真忙啊。我们一起来读读课文第二节感受一下田家生活的忙碌，辛苦。</w:t>
            </w:r>
          </w:p>
          <w:p>
            <w:pPr>
              <w:numPr>
                <w:ilvl w:val="0"/>
                <w:numId w:val="26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根据提示，配乐背诵第二节</w:t>
            </w:r>
          </w:p>
          <w:p>
            <w:pPr>
              <w:numPr>
                <w:ilvl w:val="0"/>
                <w:numId w:val="32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自由背</w:t>
            </w:r>
          </w:p>
          <w:p>
            <w:pPr>
              <w:numPr>
                <w:ilvl w:val="0"/>
                <w:numId w:val="32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同桌互背</w:t>
            </w:r>
          </w:p>
          <w:p>
            <w:pPr>
              <w:numPr>
                <w:ilvl w:val="0"/>
                <w:numId w:val="32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>齐背</w:t>
            </w:r>
          </w:p>
        </w:tc>
        <w:tc>
          <w:tcPr>
            <w:tcW w:w="3011" w:type="dxa"/>
            <w:gridSpan w:val="3"/>
          </w:tcPr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77" w:type="dxa"/>
            <w:gridSpan w:val="3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五、书写指导</w:t>
            </w:r>
          </w:p>
        </w:tc>
        <w:tc>
          <w:tcPr>
            <w:tcW w:w="2268" w:type="dxa"/>
          </w:tcPr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写“季、吹、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个生字。</w:t>
            </w:r>
          </w:p>
          <w:p>
            <w:pPr>
              <w:pStyle w:val="10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62" w:type="dxa"/>
            <w:gridSpan w:val="9"/>
          </w:tcPr>
          <w:p>
            <w:pPr>
              <w:numPr>
                <w:ilvl w:val="0"/>
                <w:numId w:val="33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观察字形，师范写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师：接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下来我们要写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戴这个字了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戴：十写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得小一点，长横左低右高。下面的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田和共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要写的紧凑一点，不要写的太大。斜钩起笔最高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从竖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中线右侧起笔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略带一点弧度，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写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得长一些。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2、在书上田字格中描一个写一个。</w:t>
            </w:r>
          </w:p>
        </w:tc>
        <w:tc>
          <w:tcPr>
            <w:tcW w:w="3011" w:type="dxa"/>
            <w:gridSpan w:val="3"/>
          </w:tcPr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◆书写汉字的情况。</w:t>
            </w: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（笔顺正确、执笔与书写姿势正确、规范）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77" w:type="dxa"/>
            <w:gridSpan w:val="3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六、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作业</w:t>
            </w:r>
          </w:p>
        </w:tc>
        <w:tc>
          <w:tcPr>
            <w:tcW w:w="2268" w:type="dxa"/>
          </w:tcPr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34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420" w:leftChars="0" w:hanging="42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积累“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eastAsia="zh-CN"/>
              </w:rPr>
              <w:t>插秧、耕田、采桑</w:t>
            </w:r>
            <w:r>
              <w:rPr>
                <w:rFonts w:hint="eastAsia" w:eastAsia="宋体" w:cs="宋体"/>
                <w:color w:val="auto"/>
                <w:sz w:val="24"/>
                <w:szCs w:val="24"/>
                <w:u w:val="none"/>
                <w:lang w:eastAsia="zh-CN"/>
              </w:rPr>
              <w:t>、</w:t>
            </w:r>
            <w:r>
              <w:rPr>
                <w:rFonts w:hint="eastAsia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除草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eastAsia="zh-CN"/>
              </w:rPr>
              <w:t>”</w:t>
            </w:r>
            <w:r>
              <w:rPr>
                <w:rFonts w:hint="eastAsia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个词语。</w:t>
            </w:r>
          </w:p>
          <w:p>
            <w:pPr>
              <w:pStyle w:val="12"/>
              <w:keepNext w:val="0"/>
              <w:keepLines w:val="0"/>
              <w:pageBreakBefore w:val="0"/>
              <w:numPr>
                <w:ilvl w:val="0"/>
                <w:numId w:val="34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420" w:leftChars="0" w:hanging="42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宋体"/>
                <w:color w:val="auto"/>
                <w:sz w:val="24"/>
                <w:szCs w:val="24"/>
                <w:lang w:val="en-US" w:eastAsia="zh-CN"/>
              </w:rPr>
              <w:t>背诵课文1、2节。</w:t>
            </w:r>
          </w:p>
          <w:p>
            <w:pPr>
              <w:pStyle w:val="10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62" w:type="dxa"/>
            <w:gridSpan w:val="9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11" w:type="dxa"/>
            <w:gridSpan w:val="3"/>
          </w:tcPr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77" w:type="dxa"/>
            <w:gridSpan w:val="3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七、板书</w:t>
            </w:r>
          </w:p>
        </w:tc>
        <w:tc>
          <w:tcPr>
            <w:tcW w:w="2268" w:type="dxa"/>
          </w:tcPr>
          <w:p>
            <w:pPr>
              <w:pStyle w:val="10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62" w:type="dxa"/>
            <w:gridSpan w:val="9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 xml:space="preserve">             4、田家四季歌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春季     花草     蝴蝶    麦苗儿   桑叶儿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 xml:space="preserve">    景色美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夏季     采桑     养蚕    插秧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 xml:space="preserve">秋季                       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 w:bidi="ar-SA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农事忙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冬季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spacing w:before="6"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11" w:type="dxa"/>
            <w:gridSpan w:val="3"/>
          </w:tcPr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318" w:type="dxa"/>
            <w:gridSpan w:val="16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第二课时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4" w:type="dxa"/>
          <w:trHeight w:val="485" w:hRule="atLeast"/>
        </w:trPr>
        <w:tc>
          <w:tcPr>
            <w:tcW w:w="1264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教学板块</w:t>
            </w:r>
          </w:p>
        </w:tc>
        <w:tc>
          <w:tcPr>
            <w:tcW w:w="2351" w:type="dxa"/>
            <w:gridSpan w:val="3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目标指向</w:t>
            </w:r>
          </w:p>
        </w:tc>
        <w:tc>
          <w:tcPr>
            <w:tcW w:w="8090" w:type="dxa"/>
            <w:gridSpan w:val="9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                         师生活动</w:t>
            </w:r>
          </w:p>
        </w:tc>
        <w:tc>
          <w:tcPr>
            <w:tcW w:w="246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评价关注点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4" w:type="dxa"/>
          <w:trHeight w:val="2510" w:hRule="atLeast"/>
        </w:trPr>
        <w:tc>
          <w:tcPr>
            <w:tcW w:w="1264" w:type="dxa"/>
            <w:gridSpan w:val="2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一、复习回顾，引入新课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br w:type="textWrapping"/>
            </w:r>
          </w:p>
        </w:tc>
        <w:tc>
          <w:tcPr>
            <w:tcW w:w="2351" w:type="dxa"/>
            <w:gridSpan w:val="3"/>
            <w:vAlign w:val="top"/>
          </w:tcPr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1、在语境中复习巩固生字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生词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。</w:t>
            </w:r>
          </w:p>
        </w:tc>
        <w:tc>
          <w:tcPr>
            <w:tcW w:w="8090" w:type="dxa"/>
            <w:gridSpan w:val="9"/>
            <w:vAlign w:val="top"/>
          </w:tcPr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1.教师组织学生朗读全文。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2.教师指名背诵，检查作业情况。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3.教师出示词卡，巩固上节课学习的词语。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学生认读：四季、蝴蝶、麦苗儿、桑叶儿、农事、稻谷，相互纠正字音。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教师出示字卡，组织学生认读、组词、说句子。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学生读字：季、蝴、蝶、麦、苗、桑、农、谷、粒。扩词，选择喜欢的词语造句。</w:t>
            </w:r>
          </w:p>
        </w:tc>
        <w:tc>
          <w:tcPr>
            <w:tcW w:w="2469" w:type="dxa"/>
            <w:vAlign w:val="top"/>
          </w:tcPr>
          <w:p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◆课堂发言声音响亮，态度大方。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（整节课均需予以关注）</w:t>
            </w:r>
          </w:p>
          <w:p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◆课堂倾听情况。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（整节课均需予以关注）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4" w:type="dxa"/>
          <w:trHeight w:val="90" w:hRule="atLeast"/>
        </w:trPr>
        <w:tc>
          <w:tcPr>
            <w:tcW w:w="1264" w:type="dxa"/>
            <w:gridSpan w:val="2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继续学习课文第三、四自然段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br w:type="textWrapping"/>
            </w:r>
          </w:p>
        </w:tc>
        <w:tc>
          <w:tcPr>
            <w:tcW w:w="2351" w:type="dxa"/>
            <w:gridSpan w:val="3"/>
            <w:vAlign w:val="top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能在语言环境中读准多音字“场”“了”。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积累“播种、插秧、耕田、采桑、除草、割麦、打谷、积肥”8个词语；背诵儿歌。</w:t>
            </w:r>
          </w:p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pStyle w:val="10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090" w:type="dxa"/>
            <w:gridSpan w:val="9"/>
            <w:vAlign w:val="top"/>
          </w:tcPr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.引导学生根据图三学第三节。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(1)课件放大图三，引导学生观察画面，交流秋季里的农事活动。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预设：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农民忙着收割稻谷。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(2)课件出示词语“稻”和“谷”，引导学生借助图片辨析，并认读生词。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学生准确认读词语，观察图画，知道稻子生长在北方，谷子生长在南方。稻子剥了壳儿是大米，谷子剥了壳儿是小米。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(3)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指导学生借助最后一句话体会农民喜悦的心情，有感情地朗读第三节。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预设：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心里喜洋洋说明农民丰收了，心情很高兴。朗读第三节，表达出这种喜悦之情。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.引导学生想象图四学第四节。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(1)引导学生展开想象：冬季来了，农民又会有哪些农事活动呢？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学生自由交流，说清楚自己的想法。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(2)课件出示农民冬季活动相关图片，引导学生看图交流。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学生根据老师的引导观察画面，了解缝棉衣等活动。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(3)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指导学生借助最后一句话体会农民喜悦的心情，有感情地朗读第四节。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带着高兴之情朗读第四节。</w:t>
            </w:r>
          </w:p>
        </w:tc>
        <w:tc>
          <w:tcPr>
            <w:tcW w:w="2469" w:type="dxa"/>
            <w:vAlign w:val="top"/>
          </w:tcPr>
          <w:p>
            <w:pPr>
              <w:pStyle w:val="11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◆字字过目读文的情况。</w:t>
            </w:r>
          </w:p>
          <w:p>
            <w:pPr>
              <w:pStyle w:val="11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pStyle w:val="11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◆思考，发现的情况。</w:t>
            </w:r>
          </w:p>
          <w:p>
            <w:pPr>
              <w:pStyle w:val="11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pStyle w:val="11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◆朗读句子的情况。</w:t>
            </w:r>
          </w:p>
          <w:p>
            <w:pPr>
              <w:pStyle w:val="11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◆用完整的句子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交流子想法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的情况。</w:t>
            </w:r>
          </w:p>
          <w:p>
            <w:pPr>
              <w:pStyle w:val="11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pStyle w:val="11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4" w:type="dxa"/>
          <w:trHeight w:val="808" w:hRule="atLeast"/>
        </w:trPr>
        <w:tc>
          <w:tcPr>
            <w:tcW w:w="1264" w:type="dxa"/>
            <w:gridSpan w:val="2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三、出示生字，指导书写。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br w:type="textWrapping"/>
            </w:r>
          </w:p>
        </w:tc>
        <w:tc>
          <w:tcPr>
            <w:tcW w:w="2351" w:type="dxa"/>
            <w:gridSpan w:val="3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能在田字格中正确书写“归、戴、辛、苦、年”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个汉字；会写“身体、辛苦、冬季、棉衣”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个词语。</w:t>
            </w:r>
          </w:p>
        </w:tc>
        <w:tc>
          <w:tcPr>
            <w:tcW w:w="8090" w:type="dxa"/>
            <w:gridSpan w:val="9"/>
            <w:vAlign w:val="top"/>
          </w:tcPr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课件出示例字：吹、肥、忙、归、辛、苦、年，引导学生交流书写要点。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学生观察并交流：前4个字是左右结构的字，左窄右宽。“辛”“苦”是上下结构的字，第二横最长，要写在横中线上。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2.引导学生观察每一个生字在田字格中的占位以及主笔的书写方法。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3.课件播放7个字的书写动画演示，引导学生再次观察巩固。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4.引导学生练写。学生在写字表中先临写，再练写2个。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5.投影仪展示书写情况，师生评议。</w:t>
            </w:r>
          </w:p>
        </w:tc>
        <w:tc>
          <w:tcPr>
            <w:tcW w:w="2469" w:type="dxa"/>
            <w:vAlign w:val="top"/>
          </w:tcPr>
          <w:p>
            <w:pPr>
              <w:pStyle w:val="11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◆仔细观察、规范表达的情况。</w:t>
            </w:r>
          </w:p>
          <w:p>
            <w:pPr>
              <w:pStyle w:val="11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◆借助笔顺框，按笔顺书空生字的情况。</w:t>
            </w: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pStyle w:val="11"/>
              <w:spacing w:line="360" w:lineRule="auto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◆书写汉字的情况。</w:t>
            </w:r>
          </w:p>
          <w:p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4" w:type="dxa"/>
          <w:trHeight w:val="1649" w:hRule="atLeast"/>
        </w:trPr>
        <w:tc>
          <w:tcPr>
            <w:tcW w:w="1264" w:type="dxa"/>
            <w:gridSpan w:val="2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四、拓展延伸布置作业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br w:type="textWrapping"/>
            </w:r>
          </w:p>
        </w:tc>
        <w:tc>
          <w:tcPr>
            <w:tcW w:w="2351" w:type="dxa"/>
            <w:gridSpan w:val="3"/>
            <w:vAlign w:val="top"/>
          </w:tcPr>
          <w:p>
            <w:pPr>
              <w:pStyle w:val="10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090" w:type="dxa"/>
            <w:gridSpan w:val="9"/>
            <w:vAlign w:val="top"/>
          </w:tcPr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1.引导学生朗读课后“读一读，记一记”，交流这些词语的特点。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学生读词，并交流：这些都是描写农事活动的词语。</w:t>
            </w:r>
          </w:p>
          <w:p>
            <w:pPr>
              <w:numPr>
                <w:ilvl w:val="0"/>
                <w:numId w:val="0"/>
              </w:num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2.布置作业：查找与这些农事活动相关的图片、资料，了解这些活动。</w:t>
            </w:r>
          </w:p>
          <w:p>
            <w:pPr>
              <w:tabs>
                <w:tab w:val="left" w:pos="684"/>
              </w:tabs>
              <w:overflowPunct w:val="0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学生可以请家人帮忙查找资料，也可以询问农村亲友。</w:t>
            </w:r>
          </w:p>
        </w:tc>
        <w:tc>
          <w:tcPr>
            <w:tcW w:w="2469" w:type="dxa"/>
            <w:vAlign w:val="top"/>
          </w:tcPr>
          <w:p>
            <w:pPr>
              <w:pStyle w:val="11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pStyle w:val="11"/>
              <w:spacing w:line="360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>
      <w:pPr>
        <w:spacing w:line="360" w:lineRule="auto"/>
        <w:ind w:right="480"/>
        <w:jc w:val="center"/>
        <w:rPr>
          <w:rFonts w:asciiTheme="minorEastAsia" w:hAnsiTheme="minorEastAsia" w:eastAsiaTheme="minorEastAsia" w:cstheme="minorEastAsia"/>
          <w:kern w:val="2"/>
          <w:sz w:val="24"/>
          <w:szCs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字体管家青葱">
    <w:altName w:val="宋体"/>
    <w:panose1 w:val="00000000000000000000"/>
    <w:charset w:val="00"/>
    <w:family w:val="roman"/>
    <w:pitch w:val="default"/>
    <w:sig w:usb0="00000000" w:usb1="00000000" w:usb2="00000016" w:usb3="00000000" w:csb0="000400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napToGrid w:val="0"/>
      <w:jc w:val="lef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66775" cy="153035"/>
              <wp:effectExtent l="0" t="0" r="0" b="0"/>
              <wp:wrapNone/>
              <wp:docPr id="10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1530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宋体"/>
                            </w:rPr>
                            <w:t>第</w:t>
                          </w:r>
                          <w:r>
                            <w:fldChar w:fldCharType="begin"/>
                          </w:r>
                          <w:r>
                            <w:instrText xml:space="preserve">PAGE  \* MERGEFORMAT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 w:cs="宋体"/>
                              <w:sz w:val="18"/>
                              <w:szCs w:val="18"/>
                            </w:rPr>
                            <w:t>页共</w:t>
                          </w:r>
                          <w:r>
                            <w:fldChar w:fldCharType="begin"/>
                          </w:r>
                          <w:r>
                            <w:instrText xml:space="preserve">NUMPAGES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cs="宋体"/>
                              <w:sz w:val="18"/>
                              <w:szCs w:val="18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2.05pt;width:68.2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l9dD+9MAAAAEAQAADwAAAAAAAAAB&#10;ACAAAAAiAAAAZHJzL2Rvd25yZXYueG1sUEsBAhQAFAAAAAgAh07iQMjE78vcAQAArwMAAA4AAAAA&#10;AAAAAQAgAAAAIgEAAGRycy9lMm9Eb2MueG1sUEsFBgAAAAAGAAYAWQEAAH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 w:cs="宋体"/>
                      </w:rPr>
                      <w:t>第</w:t>
                    </w:r>
                    <w:r>
                      <w:fldChar w:fldCharType="begin"/>
                    </w:r>
                    <w:r>
                      <w:instrText xml:space="preserve">PAGE  \* MERGEFORMAT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页共</w:t>
                    </w:r>
                    <w:r>
                      <w:fldChar w:fldCharType="begin"/>
                    </w:r>
                    <w:r>
                      <w:instrText xml:space="preserve">NUMPAGES  \* MERGEFORMAT</w:instrText>
                    </w:r>
                    <w: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cs="宋体"/>
                        <w:sz w:val="18"/>
                        <w:szCs w:val="18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DFA944"/>
    <w:multiLevelType w:val="singleLevel"/>
    <w:tmpl w:val="86DFA94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D250554"/>
    <w:multiLevelType w:val="singleLevel"/>
    <w:tmpl w:val="8D25055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8F7FE7A2"/>
    <w:multiLevelType w:val="singleLevel"/>
    <w:tmpl w:val="8F7FE7A2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90038C07"/>
    <w:multiLevelType w:val="singleLevel"/>
    <w:tmpl w:val="90038C0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9CA6C522"/>
    <w:multiLevelType w:val="singleLevel"/>
    <w:tmpl w:val="9CA6C52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9E990AC0"/>
    <w:multiLevelType w:val="singleLevel"/>
    <w:tmpl w:val="9E990AC0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A4F4A8FD"/>
    <w:multiLevelType w:val="singleLevel"/>
    <w:tmpl w:val="A4F4A8FD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A5712D75"/>
    <w:multiLevelType w:val="singleLevel"/>
    <w:tmpl w:val="A5712D7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8">
    <w:nsid w:val="A8C80B38"/>
    <w:multiLevelType w:val="singleLevel"/>
    <w:tmpl w:val="A8C80B3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9">
    <w:nsid w:val="AA79970A"/>
    <w:multiLevelType w:val="singleLevel"/>
    <w:tmpl w:val="AA79970A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ACB86CB0"/>
    <w:multiLevelType w:val="singleLevel"/>
    <w:tmpl w:val="ACB86CB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1">
    <w:nsid w:val="AD395235"/>
    <w:multiLevelType w:val="singleLevel"/>
    <w:tmpl w:val="AD39523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2">
    <w:nsid w:val="B39F2B4C"/>
    <w:multiLevelType w:val="singleLevel"/>
    <w:tmpl w:val="B39F2B4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3">
    <w:nsid w:val="B3C4A5D9"/>
    <w:multiLevelType w:val="singleLevel"/>
    <w:tmpl w:val="B3C4A5D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4">
    <w:nsid w:val="B7AE0F40"/>
    <w:multiLevelType w:val="singleLevel"/>
    <w:tmpl w:val="B7AE0F4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5">
    <w:nsid w:val="C5201234"/>
    <w:multiLevelType w:val="singleLevel"/>
    <w:tmpl w:val="C520123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6">
    <w:nsid w:val="D2658770"/>
    <w:multiLevelType w:val="singleLevel"/>
    <w:tmpl w:val="D2658770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7">
    <w:nsid w:val="D3EE0E53"/>
    <w:multiLevelType w:val="singleLevel"/>
    <w:tmpl w:val="D3EE0E5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8">
    <w:nsid w:val="EB0ACD84"/>
    <w:multiLevelType w:val="singleLevel"/>
    <w:tmpl w:val="EB0ACD84"/>
    <w:lvl w:ilvl="0" w:tentative="0">
      <w:start w:val="1"/>
      <w:numFmt w:val="decimal"/>
      <w:suff w:val="nothing"/>
      <w:lvlText w:val="%1、"/>
      <w:lvlJc w:val="left"/>
    </w:lvl>
  </w:abstractNum>
  <w:abstractNum w:abstractNumId="19">
    <w:nsid w:val="F11D6D89"/>
    <w:multiLevelType w:val="singleLevel"/>
    <w:tmpl w:val="F11D6D8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0">
    <w:nsid w:val="F6152A67"/>
    <w:multiLevelType w:val="singleLevel"/>
    <w:tmpl w:val="F6152A67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1">
    <w:nsid w:val="0535A217"/>
    <w:multiLevelType w:val="singleLevel"/>
    <w:tmpl w:val="0535A217"/>
    <w:lvl w:ilvl="0" w:tentative="0">
      <w:start w:val="1"/>
      <w:numFmt w:val="decimal"/>
      <w:suff w:val="nothing"/>
      <w:lvlText w:val="%1、"/>
      <w:lvlJc w:val="left"/>
      <w:pPr>
        <w:ind w:left="210"/>
      </w:pPr>
    </w:lvl>
  </w:abstractNum>
  <w:abstractNum w:abstractNumId="22">
    <w:nsid w:val="16705DE3"/>
    <w:multiLevelType w:val="singleLevel"/>
    <w:tmpl w:val="16705DE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3">
    <w:nsid w:val="1B88DB7B"/>
    <w:multiLevelType w:val="singleLevel"/>
    <w:tmpl w:val="1B88DB7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4">
    <w:nsid w:val="2A0285C7"/>
    <w:multiLevelType w:val="singleLevel"/>
    <w:tmpl w:val="2A0285C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5">
    <w:nsid w:val="2D712736"/>
    <w:multiLevelType w:val="singleLevel"/>
    <w:tmpl w:val="2D71273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6">
    <w:nsid w:val="2FC0D1AA"/>
    <w:multiLevelType w:val="singleLevel"/>
    <w:tmpl w:val="2FC0D1A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7">
    <w:nsid w:val="41937E5A"/>
    <w:multiLevelType w:val="singleLevel"/>
    <w:tmpl w:val="41937E5A"/>
    <w:lvl w:ilvl="0" w:tentative="0">
      <w:start w:val="4"/>
      <w:numFmt w:val="decimal"/>
      <w:suff w:val="space"/>
      <w:lvlText w:val="%1、"/>
      <w:lvlJc w:val="left"/>
    </w:lvl>
  </w:abstractNum>
  <w:abstractNum w:abstractNumId="28">
    <w:nsid w:val="4227DF5C"/>
    <w:multiLevelType w:val="singleLevel"/>
    <w:tmpl w:val="4227DF5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9">
    <w:nsid w:val="48AE3BF3"/>
    <w:multiLevelType w:val="singleLevel"/>
    <w:tmpl w:val="48AE3BF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0">
    <w:nsid w:val="508FB638"/>
    <w:multiLevelType w:val="singleLevel"/>
    <w:tmpl w:val="508FB63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1">
    <w:nsid w:val="77CEFF07"/>
    <w:multiLevelType w:val="singleLevel"/>
    <w:tmpl w:val="77CEFF0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2">
    <w:nsid w:val="7A18C4A7"/>
    <w:multiLevelType w:val="singleLevel"/>
    <w:tmpl w:val="7A18C4A7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3">
    <w:nsid w:val="7DBA20E3"/>
    <w:multiLevelType w:val="singleLevel"/>
    <w:tmpl w:val="7DBA20E3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33"/>
  </w:num>
  <w:num w:numId="5">
    <w:abstractNumId w:val="31"/>
  </w:num>
  <w:num w:numId="6">
    <w:abstractNumId w:val="1"/>
  </w:num>
  <w:num w:numId="7">
    <w:abstractNumId w:val="8"/>
  </w:num>
  <w:num w:numId="8">
    <w:abstractNumId w:val="1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28"/>
  </w:num>
  <w:num w:numId="14">
    <w:abstractNumId w:val="0"/>
  </w:num>
  <w:num w:numId="15">
    <w:abstractNumId w:val="20"/>
  </w:num>
  <w:num w:numId="16">
    <w:abstractNumId w:val="15"/>
  </w:num>
  <w:num w:numId="17">
    <w:abstractNumId w:val="29"/>
  </w:num>
  <w:num w:numId="18">
    <w:abstractNumId w:val="7"/>
  </w:num>
  <w:num w:numId="19">
    <w:abstractNumId w:val="30"/>
  </w:num>
  <w:num w:numId="20">
    <w:abstractNumId w:val="24"/>
  </w:num>
  <w:num w:numId="21">
    <w:abstractNumId w:val="13"/>
  </w:num>
  <w:num w:numId="22">
    <w:abstractNumId w:val="32"/>
  </w:num>
  <w:num w:numId="23">
    <w:abstractNumId w:val="18"/>
  </w:num>
  <w:num w:numId="24">
    <w:abstractNumId w:val="4"/>
  </w:num>
  <w:num w:numId="25">
    <w:abstractNumId w:val="14"/>
  </w:num>
  <w:num w:numId="26">
    <w:abstractNumId w:val="27"/>
  </w:num>
  <w:num w:numId="27">
    <w:abstractNumId w:val="16"/>
  </w:num>
  <w:num w:numId="28">
    <w:abstractNumId w:val="11"/>
  </w:num>
  <w:num w:numId="29">
    <w:abstractNumId w:val="17"/>
  </w:num>
  <w:num w:numId="30">
    <w:abstractNumId w:val="2"/>
  </w:num>
  <w:num w:numId="31">
    <w:abstractNumId w:val="25"/>
  </w:num>
  <w:num w:numId="32">
    <w:abstractNumId w:val="23"/>
  </w:num>
  <w:num w:numId="33">
    <w:abstractNumId w:val="9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C18"/>
    <w:rsid w:val="00003CA9"/>
    <w:rsid w:val="00157B9B"/>
    <w:rsid w:val="001653AB"/>
    <w:rsid w:val="0018017E"/>
    <w:rsid w:val="001F0D8A"/>
    <w:rsid w:val="00203C10"/>
    <w:rsid w:val="00226489"/>
    <w:rsid w:val="002E4C10"/>
    <w:rsid w:val="00323A48"/>
    <w:rsid w:val="00454562"/>
    <w:rsid w:val="004559D2"/>
    <w:rsid w:val="00472811"/>
    <w:rsid w:val="00473C59"/>
    <w:rsid w:val="00486E08"/>
    <w:rsid w:val="004F35C8"/>
    <w:rsid w:val="005137A3"/>
    <w:rsid w:val="00547636"/>
    <w:rsid w:val="0059114C"/>
    <w:rsid w:val="005B13A6"/>
    <w:rsid w:val="005B4F14"/>
    <w:rsid w:val="005C77C9"/>
    <w:rsid w:val="005D7DE2"/>
    <w:rsid w:val="005F09CC"/>
    <w:rsid w:val="005F2AF2"/>
    <w:rsid w:val="006446CA"/>
    <w:rsid w:val="006A4C1D"/>
    <w:rsid w:val="00712374"/>
    <w:rsid w:val="00716E91"/>
    <w:rsid w:val="007224AD"/>
    <w:rsid w:val="00783312"/>
    <w:rsid w:val="00797A5F"/>
    <w:rsid w:val="007B4878"/>
    <w:rsid w:val="00874B36"/>
    <w:rsid w:val="00880763"/>
    <w:rsid w:val="00896B35"/>
    <w:rsid w:val="008A3101"/>
    <w:rsid w:val="008B1F9D"/>
    <w:rsid w:val="008C4A31"/>
    <w:rsid w:val="008E1F23"/>
    <w:rsid w:val="008F5614"/>
    <w:rsid w:val="00935E46"/>
    <w:rsid w:val="009B2496"/>
    <w:rsid w:val="009E2486"/>
    <w:rsid w:val="00A03CAB"/>
    <w:rsid w:val="00A614E6"/>
    <w:rsid w:val="00A75EEC"/>
    <w:rsid w:val="00AE7778"/>
    <w:rsid w:val="00B209CC"/>
    <w:rsid w:val="00B3768F"/>
    <w:rsid w:val="00B56CAC"/>
    <w:rsid w:val="00B718E6"/>
    <w:rsid w:val="00BE46B4"/>
    <w:rsid w:val="00C0272E"/>
    <w:rsid w:val="00C31C2A"/>
    <w:rsid w:val="00C52F4C"/>
    <w:rsid w:val="00C573A8"/>
    <w:rsid w:val="00CB00FC"/>
    <w:rsid w:val="00CF2E05"/>
    <w:rsid w:val="00D0011E"/>
    <w:rsid w:val="00D026FE"/>
    <w:rsid w:val="00D11CDD"/>
    <w:rsid w:val="00D43D46"/>
    <w:rsid w:val="00DC18ED"/>
    <w:rsid w:val="00E047AB"/>
    <w:rsid w:val="00E12C18"/>
    <w:rsid w:val="00E43466"/>
    <w:rsid w:val="00E621AD"/>
    <w:rsid w:val="00E95054"/>
    <w:rsid w:val="00F10A0A"/>
    <w:rsid w:val="00F30BCE"/>
    <w:rsid w:val="00F36C1D"/>
    <w:rsid w:val="00FA4855"/>
    <w:rsid w:val="017B2F92"/>
    <w:rsid w:val="01BB5B4C"/>
    <w:rsid w:val="01CE3BF5"/>
    <w:rsid w:val="01D46425"/>
    <w:rsid w:val="01E020D0"/>
    <w:rsid w:val="022A68F2"/>
    <w:rsid w:val="02342897"/>
    <w:rsid w:val="02470A19"/>
    <w:rsid w:val="0248313D"/>
    <w:rsid w:val="027A5985"/>
    <w:rsid w:val="02C92864"/>
    <w:rsid w:val="02DB0553"/>
    <w:rsid w:val="030B2961"/>
    <w:rsid w:val="03126CF6"/>
    <w:rsid w:val="03364775"/>
    <w:rsid w:val="03384BA5"/>
    <w:rsid w:val="036178C8"/>
    <w:rsid w:val="03AC1E59"/>
    <w:rsid w:val="03E61D1E"/>
    <w:rsid w:val="03EB534D"/>
    <w:rsid w:val="03EF0E82"/>
    <w:rsid w:val="04837808"/>
    <w:rsid w:val="04A51E43"/>
    <w:rsid w:val="04AB0018"/>
    <w:rsid w:val="05183F3A"/>
    <w:rsid w:val="05375B86"/>
    <w:rsid w:val="054222CD"/>
    <w:rsid w:val="054C23B9"/>
    <w:rsid w:val="054C63BD"/>
    <w:rsid w:val="055300D3"/>
    <w:rsid w:val="05565457"/>
    <w:rsid w:val="058C06B8"/>
    <w:rsid w:val="05A237E1"/>
    <w:rsid w:val="06455035"/>
    <w:rsid w:val="064669F5"/>
    <w:rsid w:val="068921BA"/>
    <w:rsid w:val="07826CA2"/>
    <w:rsid w:val="079038F2"/>
    <w:rsid w:val="07DD7FDE"/>
    <w:rsid w:val="08682B3F"/>
    <w:rsid w:val="088A6899"/>
    <w:rsid w:val="088D5BB0"/>
    <w:rsid w:val="08904A5C"/>
    <w:rsid w:val="08B8599B"/>
    <w:rsid w:val="08E340F2"/>
    <w:rsid w:val="094366B9"/>
    <w:rsid w:val="094D3BD7"/>
    <w:rsid w:val="096353A8"/>
    <w:rsid w:val="09CD6D41"/>
    <w:rsid w:val="0A2F23D4"/>
    <w:rsid w:val="0A333235"/>
    <w:rsid w:val="0AA235D9"/>
    <w:rsid w:val="0AA93833"/>
    <w:rsid w:val="0B507AB7"/>
    <w:rsid w:val="0B673D6E"/>
    <w:rsid w:val="0BC45E8E"/>
    <w:rsid w:val="0C292867"/>
    <w:rsid w:val="0C2D6828"/>
    <w:rsid w:val="0C327C20"/>
    <w:rsid w:val="0C5E2EC5"/>
    <w:rsid w:val="0CB415E5"/>
    <w:rsid w:val="0CD11A34"/>
    <w:rsid w:val="0CF21BB9"/>
    <w:rsid w:val="0D0071B0"/>
    <w:rsid w:val="0D19108C"/>
    <w:rsid w:val="0D4729D7"/>
    <w:rsid w:val="0D631091"/>
    <w:rsid w:val="0DE37684"/>
    <w:rsid w:val="0E12370F"/>
    <w:rsid w:val="0E2D3CA2"/>
    <w:rsid w:val="0E415931"/>
    <w:rsid w:val="0E513B5D"/>
    <w:rsid w:val="0E6026CC"/>
    <w:rsid w:val="0E645F69"/>
    <w:rsid w:val="0F540014"/>
    <w:rsid w:val="0F8C540A"/>
    <w:rsid w:val="0FAF3CD2"/>
    <w:rsid w:val="0FD63A1E"/>
    <w:rsid w:val="0FE9665D"/>
    <w:rsid w:val="0FEB5772"/>
    <w:rsid w:val="102E68E4"/>
    <w:rsid w:val="103A17BE"/>
    <w:rsid w:val="10726DD8"/>
    <w:rsid w:val="107C6B58"/>
    <w:rsid w:val="10974182"/>
    <w:rsid w:val="11064D1B"/>
    <w:rsid w:val="11376CA0"/>
    <w:rsid w:val="114C74B1"/>
    <w:rsid w:val="116A6696"/>
    <w:rsid w:val="12133480"/>
    <w:rsid w:val="124A4D1C"/>
    <w:rsid w:val="12987B06"/>
    <w:rsid w:val="12A64D0D"/>
    <w:rsid w:val="12FF161B"/>
    <w:rsid w:val="13006E1C"/>
    <w:rsid w:val="13072F08"/>
    <w:rsid w:val="13077443"/>
    <w:rsid w:val="13286488"/>
    <w:rsid w:val="13DF6C1A"/>
    <w:rsid w:val="141F036F"/>
    <w:rsid w:val="141F40DC"/>
    <w:rsid w:val="145C5A82"/>
    <w:rsid w:val="14785FA4"/>
    <w:rsid w:val="14B60E86"/>
    <w:rsid w:val="14B75D14"/>
    <w:rsid w:val="14CB4A0F"/>
    <w:rsid w:val="158326D7"/>
    <w:rsid w:val="15CE7551"/>
    <w:rsid w:val="15D60B26"/>
    <w:rsid w:val="15DA2064"/>
    <w:rsid w:val="15F24DE2"/>
    <w:rsid w:val="15F9308C"/>
    <w:rsid w:val="15F95427"/>
    <w:rsid w:val="15FD6CBE"/>
    <w:rsid w:val="16115813"/>
    <w:rsid w:val="16860DFB"/>
    <w:rsid w:val="169856C4"/>
    <w:rsid w:val="16A472A7"/>
    <w:rsid w:val="16CD2DDE"/>
    <w:rsid w:val="16D159D8"/>
    <w:rsid w:val="16DC4C6B"/>
    <w:rsid w:val="170A4919"/>
    <w:rsid w:val="17197914"/>
    <w:rsid w:val="173A179C"/>
    <w:rsid w:val="174B1E52"/>
    <w:rsid w:val="175F3404"/>
    <w:rsid w:val="179028E3"/>
    <w:rsid w:val="17FC6491"/>
    <w:rsid w:val="18667B5C"/>
    <w:rsid w:val="187E7625"/>
    <w:rsid w:val="18BC5529"/>
    <w:rsid w:val="18BE7409"/>
    <w:rsid w:val="18CA214A"/>
    <w:rsid w:val="18D60BE6"/>
    <w:rsid w:val="18FA6ADF"/>
    <w:rsid w:val="19233B7C"/>
    <w:rsid w:val="1957393C"/>
    <w:rsid w:val="19E75560"/>
    <w:rsid w:val="19F06140"/>
    <w:rsid w:val="1A0B2C06"/>
    <w:rsid w:val="1A31041B"/>
    <w:rsid w:val="1A32530A"/>
    <w:rsid w:val="1A42311E"/>
    <w:rsid w:val="1A5E446A"/>
    <w:rsid w:val="1AFB6D2F"/>
    <w:rsid w:val="1B0614E8"/>
    <w:rsid w:val="1B451E56"/>
    <w:rsid w:val="1B6E4C3C"/>
    <w:rsid w:val="1B8F412D"/>
    <w:rsid w:val="1B915ED2"/>
    <w:rsid w:val="1B935E6A"/>
    <w:rsid w:val="1B943C85"/>
    <w:rsid w:val="1B9602FB"/>
    <w:rsid w:val="1BCF7323"/>
    <w:rsid w:val="1C08783A"/>
    <w:rsid w:val="1C1757FB"/>
    <w:rsid w:val="1C221812"/>
    <w:rsid w:val="1C784FD5"/>
    <w:rsid w:val="1C963E9F"/>
    <w:rsid w:val="1C966D2B"/>
    <w:rsid w:val="1CF865B9"/>
    <w:rsid w:val="1D0B5E01"/>
    <w:rsid w:val="1D1E0E6C"/>
    <w:rsid w:val="1DD11315"/>
    <w:rsid w:val="1DE66C59"/>
    <w:rsid w:val="1DFB42AE"/>
    <w:rsid w:val="1E217392"/>
    <w:rsid w:val="1E2E33B0"/>
    <w:rsid w:val="1EE876A1"/>
    <w:rsid w:val="1EEF25E5"/>
    <w:rsid w:val="1EF509B0"/>
    <w:rsid w:val="1F271015"/>
    <w:rsid w:val="1FA30B59"/>
    <w:rsid w:val="20045D13"/>
    <w:rsid w:val="20056CE7"/>
    <w:rsid w:val="202B4C43"/>
    <w:rsid w:val="203412F4"/>
    <w:rsid w:val="20423828"/>
    <w:rsid w:val="20957B20"/>
    <w:rsid w:val="211951AB"/>
    <w:rsid w:val="219B606D"/>
    <w:rsid w:val="21AB3DC0"/>
    <w:rsid w:val="21CB5CAA"/>
    <w:rsid w:val="21E546FA"/>
    <w:rsid w:val="21ED4BBA"/>
    <w:rsid w:val="22127B65"/>
    <w:rsid w:val="223268BD"/>
    <w:rsid w:val="22A659CD"/>
    <w:rsid w:val="22B47316"/>
    <w:rsid w:val="231C6DB3"/>
    <w:rsid w:val="23231C4E"/>
    <w:rsid w:val="23345AD3"/>
    <w:rsid w:val="23461C71"/>
    <w:rsid w:val="23B7316A"/>
    <w:rsid w:val="23BD181E"/>
    <w:rsid w:val="23C71723"/>
    <w:rsid w:val="23F12937"/>
    <w:rsid w:val="2462775F"/>
    <w:rsid w:val="24667277"/>
    <w:rsid w:val="24694C42"/>
    <w:rsid w:val="24754D18"/>
    <w:rsid w:val="24782533"/>
    <w:rsid w:val="249126D2"/>
    <w:rsid w:val="249209DB"/>
    <w:rsid w:val="249E1E13"/>
    <w:rsid w:val="24AE7E1D"/>
    <w:rsid w:val="24C81EC8"/>
    <w:rsid w:val="24EA4B05"/>
    <w:rsid w:val="24EE56E8"/>
    <w:rsid w:val="2555651F"/>
    <w:rsid w:val="257C68EE"/>
    <w:rsid w:val="25832D9C"/>
    <w:rsid w:val="25A76680"/>
    <w:rsid w:val="263A6C85"/>
    <w:rsid w:val="26420A20"/>
    <w:rsid w:val="264628C6"/>
    <w:rsid w:val="2655425B"/>
    <w:rsid w:val="265F02DF"/>
    <w:rsid w:val="26B81FFA"/>
    <w:rsid w:val="26DE2712"/>
    <w:rsid w:val="2709319C"/>
    <w:rsid w:val="27286A91"/>
    <w:rsid w:val="273F17E1"/>
    <w:rsid w:val="276B02BB"/>
    <w:rsid w:val="28040CA5"/>
    <w:rsid w:val="281F42AA"/>
    <w:rsid w:val="2839554B"/>
    <w:rsid w:val="285C167C"/>
    <w:rsid w:val="2881125A"/>
    <w:rsid w:val="28AC5B59"/>
    <w:rsid w:val="28FC54C6"/>
    <w:rsid w:val="290B49DF"/>
    <w:rsid w:val="29DF775F"/>
    <w:rsid w:val="2A084909"/>
    <w:rsid w:val="2A6F048B"/>
    <w:rsid w:val="2A716616"/>
    <w:rsid w:val="2AC12DDE"/>
    <w:rsid w:val="2AFE224E"/>
    <w:rsid w:val="2B3C730C"/>
    <w:rsid w:val="2B455FEC"/>
    <w:rsid w:val="2B531986"/>
    <w:rsid w:val="2BBC0F4B"/>
    <w:rsid w:val="2BF44D0D"/>
    <w:rsid w:val="2C0B626E"/>
    <w:rsid w:val="2C3D306D"/>
    <w:rsid w:val="2CAF0678"/>
    <w:rsid w:val="2CD6499C"/>
    <w:rsid w:val="2D486DD8"/>
    <w:rsid w:val="2D580155"/>
    <w:rsid w:val="2D601E13"/>
    <w:rsid w:val="2D661AF2"/>
    <w:rsid w:val="2DA24EC5"/>
    <w:rsid w:val="2DCC0B24"/>
    <w:rsid w:val="2E185104"/>
    <w:rsid w:val="2E230332"/>
    <w:rsid w:val="2E2F110D"/>
    <w:rsid w:val="2E345134"/>
    <w:rsid w:val="2EA16298"/>
    <w:rsid w:val="2EC45619"/>
    <w:rsid w:val="2EF11A4D"/>
    <w:rsid w:val="2F3A5F66"/>
    <w:rsid w:val="2FC0369E"/>
    <w:rsid w:val="301D45EA"/>
    <w:rsid w:val="30426D5C"/>
    <w:rsid w:val="30491611"/>
    <w:rsid w:val="30B038F3"/>
    <w:rsid w:val="31044ED6"/>
    <w:rsid w:val="3128744A"/>
    <w:rsid w:val="316D1E32"/>
    <w:rsid w:val="31753DF2"/>
    <w:rsid w:val="31775C95"/>
    <w:rsid w:val="318A0086"/>
    <w:rsid w:val="31C21985"/>
    <w:rsid w:val="31D84C3C"/>
    <w:rsid w:val="321B6E48"/>
    <w:rsid w:val="322274E7"/>
    <w:rsid w:val="32241D60"/>
    <w:rsid w:val="32393CB3"/>
    <w:rsid w:val="32B94F5C"/>
    <w:rsid w:val="32CC2D33"/>
    <w:rsid w:val="32D6012D"/>
    <w:rsid w:val="337C4DA7"/>
    <w:rsid w:val="337E426A"/>
    <w:rsid w:val="338224CB"/>
    <w:rsid w:val="33845C84"/>
    <w:rsid w:val="33CD5B02"/>
    <w:rsid w:val="33F45A9F"/>
    <w:rsid w:val="34CA365E"/>
    <w:rsid w:val="34E42538"/>
    <w:rsid w:val="34E8509A"/>
    <w:rsid w:val="351A1038"/>
    <w:rsid w:val="35212B5C"/>
    <w:rsid w:val="35D95C54"/>
    <w:rsid w:val="35DF6911"/>
    <w:rsid w:val="35F83A15"/>
    <w:rsid w:val="362922F1"/>
    <w:rsid w:val="366A15A5"/>
    <w:rsid w:val="36A16881"/>
    <w:rsid w:val="36CD6274"/>
    <w:rsid w:val="372E5919"/>
    <w:rsid w:val="37345AB7"/>
    <w:rsid w:val="373E64C7"/>
    <w:rsid w:val="377C69A9"/>
    <w:rsid w:val="37E27216"/>
    <w:rsid w:val="389205C6"/>
    <w:rsid w:val="38A1446A"/>
    <w:rsid w:val="39212A2D"/>
    <w:rsid w:val="392B24B6"/>
    <w:rsid w:val="392F2088"/>
    <w:rsid w:val="39303429"/>
    <w:rsid w:val="39353C49"/>
    <w:rsid w:val="39C01E3A"/>
    <w:rsid w:val="39DA5F24"/>
    <w:rsid w:val="3A0C3D30"/>
    <w:rsid w:val="3A985967"/>
    <w:rsid w:val="3ACF1B4C"/>
    <w:rsid w:val="3B106D0D"/>
    <w:rsid w:val="3B623BC8"/>
    <w:rsid w:val="3BA47F7B"/>
    <w:rsid w:val="3BDF7429"/>
    <w:rsid w:val="3BF16458"/>
    <w:rsid w:val="3C027001"/>
    <w:rsid w:val="3C21124E"/>
    <w:rsid w:val="3CA35A33"/>
    <w:rsid w:val="3D4B3C2F"/>
    <w:rsid w:val="3D874C98"/>
    <w:rsid w:val="3DF41A38"/>
    <w:rsid w:val="3E2C2D75"/>
    <w:rsid w:val="3E3B0652"/>
    <w:rsid w:val="3E4B002B"/>
    <w:rsid w:val="3ED509D7"/>
    <w:rsid w:val="3ED51967"/>
    <w:rsid w:val="3F2662D1"/>
    <w:rsid w:val="3F7277D7"/>
    <w:rsid w:val="3FA47C80"/>
    <w:rsid w:val="3FA8647B"/>
    <w:rsid w:val="3FC20807"/>
    <w:rsid w:val="3FCF2EF0"/>
    <w:rsid w:val="4001300B"/>
    <w:rsid w:val="40593BF9"/>
    <w:rsid w:val="40637496"/>
    <w:rsid w:val="40917AE1"/>
    <w:rsid w:val="40A27C24"/>
    <w:rsid w:val="40F2149C"/>
    <w:rsid w:val="415F3A94"/>
    <w:rsid w:val="41663930"/>
    <w:rsid w:val="419F0170"/>
    <w:rsid w:val="41D678CF"/>
    <w:rsid w:val="41FF3559"/>
    <w:rsid w:val="42216BC3"/>
    <w:rsid w:val="424E1E4B"/>
    <w:rsid w:val="429E78EB"/>
    <w:rsid w:val="42A53964"/>
    <w:rsid w:val="42A8544B"/>
    <w:rsid w:val="42A9455D"/>
    <w:rsid w:val="42C0646B"/>
    <w:rsid w:val="42C2585C"/>
    <w:rsid w:val="43117B1F"/>
    <w:rsid w:val="43615AB1"/>
    <w:rsid w:val="436536EF"/>
    <w:rsid w:val="44963B2A"/>
    <w:rsid w:val="44AD3F52"/>
    <w:rsid w:val="44CB3537"/>
    <w:rsid w:val="44E90813"/>
    <w:rsid w:val="44FA5A7F"/>
    <w:rsid w:val="452D0FD5"/>
    <w:rsid w:val="45B17278"/>
    <w:rsid w:val="462A40BA"/>
    <w:rsid w:val="469572D0"/>
    <w:rsid w:val="46FD5FC0"/>
    <w:rsid w:val="472B4E66"/>
    <w:rsid w:val="47E7503E"/>
    <w:rsid w:val="48E24DEC"/>
    <w:rsid w:val="48FE45F8"/>
    <w:rsid w:val="48FE4682"/>
    <w:rsid w:val="49321413"/>
    <w:rsid w:val="493E337E"/>
    <w:rsid w:val="4942121C"/>
    <w:rsid w:val="495578C5"/>
    <w:rsid w:val="4A1B116A"/>
    <w:rsid w:val="4A2F2576"/>
    <w:rsid w:val="4A430547"/>
    <w:rsid w:val="4A4815CE"/>
    <w:rsid w:val="4A761FD0"/>
    <w:rsid w:val="4A9D367D"/>
    <w:rsid w:val="4ADF07B6"/>
    <w:rsid w:val="4AF6420B"/>
    <w:rsid w:val="4B693B5F"/>
    <w:rsid w:val="4C033E6F"/>
    <w:rsid w:val="4C214000"/>
    <w:rsid w:val="4C473743"/>
    <w:rsid w:val="4C6D6B76"/>
    <w:rsid w:val="4C764DE1"/>
    <w:rsid w:val="4CB22D3C"/>
    <w:rsid w:val="4CCB5275"/>
    <w:rsid w:val="4CE21499"/>
    <w:rsid w:val="4D1B0CFF"/>
    <w:rsid w:val="4D1B6780"/>
    <w:rsid w:val="4D5F61C3"/>
    <w:rsid w:val="4DAC1F0F"/>
    <w:rsid w:val="4DB10AA5"/>
    <w:rsid w:val="4DCC21D9"/>
    <w:rsid w:val="4DCD4AE9"/>
    <w:rsid w:val="4DE76455"/>
    <w:rsid w:val="4DFA47ED"/>
    <w:rsid w:val="4E8151C5"/>
    <w:rsid w:val="4EA1556E"/>
    <w:rsid w:val="4EC952D4"/>
    <w:rsid w:val="4F2137DD"/>
    <w:rsid w:val="4F327969"/>
    <w:rsid w:val="4F661857"/>
    <w:rsid w:val="4FB867DC"/>
    <w:rsid w:val="4FD95735"/>
    <w:rsid w:val="501936AC"/>
    <w:rsid w:val="502B5D44"/>
    <w:rsid w:val="505B56AF"/>
    <w:rsid w:val="5076038A"/>
    <w:rsid w:val="50886460"/>
    <w:rsid w:val="50B97C14"/>
    <w:rsid w:val="50DC31CD"/>
    <w:rsid w:val="51563FF9"/>
    <w:rsid w:val="51732A28"/>
    <w:rsid w:val="518E7094"/>
    <w:rsid w:val="51A331DD"/>
    <w:rsid w:val="51B7326B"/>
    <w:rsid w:val="51CE119A"/>
    <w:rsid w:val="5228513B"/>
    <w:rsid w:val="529A68DE"/>
    <w:rsid w:val="52A162D8"/>
    <w:rsid w:val="52E95E58"/>
    <w:rsid w:val="532E7D38"/>
    <w:rsid w:val="5349717E"/>
    <w:rsid w:val="536E78FA"/>
    <w:rsid w:val="54250F0E"/>
    <w:rsid w:val="543B5B50"/>
    <w:rsid w:val="545D0CBA"/>
    <w:rsid w:val="5461073A"/>
    <w:rsid w:val="54612EA7"/>
    <w:rsid w:val="546509BF"/>
    <w:rsid w:val="548D70AB"/>
    <w:rsid w:val="54E86A1D"/>
    <w:rsid w:val="559E2EFA"/>
    <w:rsid w:val="55A6407E"/>
    <w:rsid w:val="55AB0900"/>
    <w:rsid w:val="55CA37E1"/>
    <w:rsid w:val="563A3034"/>
    <w:rsid w:val="56EF7E46"/>
    <w:rsid w:val="5754679B"/>
    <w:rsid w:val="57AA7A7F"/>
    <w:rsid w:val="57B245FD"/>
    <w:rsid w:val="57F96337"/>
    <w:rsid w:val="58173DF8"/>
    <w:rsid w:val="581E7B90"/>
    <w:rsid w:val="58332669"/>
    <w:rsid w:val="58871081"/>
    <w:rsid w:val="589516D8"/>
    <w:rsid w:val="58954F44"/>
    <w:rsid w:val="58C07AB8"/>
    <w:rsid w:val="58CD7C7E"/>
    <w:rsid w:val="58EE7A0E"/>
    <w:rsid w:val="59157B43"/>
    <w:rsid w:val="59260FEE"/>
    <w:rsid w:val="59325579"/>
    <w:rsid w:val="594E55F8"/>
    <w:rsid w:val="5952326E"/>
    <w:rsid w:val="59715FA9"/>
    <w:rsid w:val="59863804"/>
    <w:rsid w:val="599425E4"/>
    <w:rsid w:val="59B86BE9"/>
    <w:rsid w:val="59E81BF6"/>
    <w:rsid w:val="59E95178"/>
    <w:rsid w:val="5A0F2CAC"/>
    <w:rsid w:val="5A223DD1"/>
    <w:rsid w:val="5A52518A"/>
    <w:rsid w:val="5A585654"/>
    <w:rsid w:val="5AE7238C"/>
    <w:rsid w:val="5B2C739E"/>
    <w:rsid w:val="5B6F2C57"/>
    <w:rsid w:val="5BA750C7"/>
    <w:rsid w:val="5BDA52C2"/>
    <w:rsid w:val="5BF04AE5"/>
    <w:rsid w:val="5C007810"/>
    <w:rsid w:val="5C1F2B16"/>
    <w:rsid w:val="5C346CB7"/>
    <w:rsid w:val="5CA8729C"/>
    <w:rsid w:val="5CCD5835"/>
    <w:rsid w:val="5CE70741"/>
    <w:rsid w:val="5CF0235D"/>
    <w:rsid w:val="5D080ABE"/>
    <w:rsid w:val="5D1648FE"/>
    <w:rsid w:val="5D7A03E1"/>
    <w:rsid w:val="5DE02556"/>
    <w:rsid w:val="5E43613D"/>
    <w:rsid w:val="5E635A4B"/>
    <w:rsid w:val="5E955F56"/>
    <w:rsid w:val="5EAC25B5"/>
    <w:rsid w:val="5EC84AD7"/>
    <w:rsid w:val="5ECB574D"/>
    <w:rsid w:val="5EF60285"/>
    <w:rsid w:val="5EFA055E"/>
    <w:rsid w:val="5F0B3896"/>
    <w:rsid w:val="5F1243E9"/>
    <w:rsid w:val="5F234288"/>
    <w:rsid w:val="5F262E38"/>
    <w:rsid w:val="5F761629"/>
    <w:rsid w:val="5FA54A3E"/>
    <w:rsid w:val="5FD34E06"/>
    <w:rsid w:val="5FDA52C4"/>
    <w:rsid w:val="5FF04DA0"/>
    <w:rsid w:val="5FF65443"/>
    <w:rsid w:val="600B6B75"/>
    <w:rsid w:val="602E7576"/>
    <w:rsid w:val="6031139C"/>
    <w:rsid w:val="60406DFA"/>
    <w:rsid w:val="60656333"/>
    <w:rsid w:val="608F5DB1"/>
    <w:rsid w:val="60972133"/>
    <w:rsid w:val="60E26430"/>
    <w:rsid w:val="611B6168"/>
    <w:rsid w:val="612126BA"/>
    <w:rsid w:val="61267BED"/>
    <w:rsid w:val="612D0508"/>
    <w:rsid w:val="61651991"/>
    <w:rsid w:val="61964855"/>
    <w:rsid w:val="61D065F0"/>
    <w:rsid w:val="62283C43"/>
    <w:rsid w:val="626B2B69"/>
    <w:rsid w:val="62B3648D"/>
    <w:rsid w:val="62B97C74"/>
    <w:rsid w:val="62BA4A83"/>
    <w:rsid w:val="62BE33F7"/>
    <w:rsid w:val="63042073"/>
    <w:rsid w:val="632C7323"/>
    <w:rsid w:val="63D050BB"/>
    <w:rsid w:val="63FC6813"/>
    <w:rsid w:val="64724835"/>
    <w:rsid w:val="64886739"/>
    <w:rsid w:val="649750C6"/>
    <w:rsid w:val="64CD64B8"/>
    <w:rsid w:val="64F26BEA"/>
    <w:rsid w:val="65200306"/>
    <w:rsid w:val="65F0596F"/>
    <w:rsid w:val="661D7A4C"/>
    <w:rsid w:val="663E6530"/>
    <w:rsid w:val="66881B99"/>
    <w:rsid w:val="669B6A0E"/>
    <w:rsid w:val="669E11E9"/>
    <w:rsid w:val="66F444D1"/>
    <w:rsid w:val="672B1C49"/>
    <w:rsid w:val="67334F06"/>
    <w:rsid w:val="67377FC4"/>
    <w:rsid w:val="679B4B52"/>
    <w:rsid w:val="680B1934"/>
    <w:rsid w:val="683532B3"/>
    <w:rsid w:val="684D61E5"/>
    <w:rsid w:val="68503AB9"/>
    <w:rsid w:val="685D279A"/>
    <w:rsid w:val="688213BC"/>
    <w:rsid w:val="6898733A"/>
    <w:rsid w:val="689A6D29"/>
    <w:rsid w:val="68A256DA"/>
    <w:rsid w:val="68AE73E0"/>
    <w:rsid w:val="690E6619"/>
    <w:rsid w:val="69134809"/>
    <w:rsid w:val="696F6049"/>
    <w:rsid w:val="69B56236"/>
    <w:rsid w:val="69BA3379"/>
    <w:rsid w:val="69E15CD2"/>
    <w:rsid w:val="69EA1A39"/>
    <w:rsid w:val="6A146286"/>
    <w:rsid w:val="6A1767CF"/>
    <w:rsid w:val="6A514C1A"/>
    <w:rsid w:val="6A755B0C"/>
    <w:rsid w:val="6A8B2B5D"/>
    <w:rsid w:val="6AC14DFD"/>
    <w:rsid w:val="6AED7F1B"/>
    <w:rsid w:val="6B3D37C8"/>
    <w:rsid w:val="6B703701"/>
    <w:rsid w:val="6BC5677A"/>
    <w:rsid w:val="6C2A25E8"/>
    <w:rsid w:val="6D4426FC"/>
    <w:rsid w:val="6D73111D"/>
    <w:rsid w:val="6DA046C7"/>
    <w:rsid w:val="6DA46308"/>
    <w:rsid w:val="6DE304C7"/>
    <w:rsid w:val="6E222879"/>
    <w:rsid w:val="6E5B02C7"/>
    <w:rsid w:val="6E5E3DE6"/>
    <w:rsid w:val="6EFE1B36"/>
    <w:rsid w:val="6F0E337C"/>
    <w:rsid w:val="6F514618"/>
    <w:rsid w:val="6F651B49"/>
    <w:rsid w:val="6F6D6496"/>
    <w:rsid w:val="6F7F209E"/>
    <w:rsid w:val="6F917919"/>
    <w:rsid w:val="701D5FC9"/>
    <w:rsid w:val="703C6BAF"/>
    <w:rsid w:val="708B1947"/>
    <w:rsid w:val="71835C52"/>
    <w:rsid w:val="71B300D7"/>
    <w:rsid w:val="71E827D2"/>
    <w:rsid w:val="7289195D"/>
    <w:rsid w:val="7297500E"/>
    <w:rsid w:val="72BE086B"/>
    <w:rsid w:val="731011DB"/>
    <w:rsid w:val="731A31CB"/>
    <w:rsid w:val="734E700F"/>
    <w:rsid w:val="73B12D48"/>
    <w:rsid w:val="73FC794C"/>
    <w:rsid w:val="7402584D"/>
    <w:rsid w:val="74223B0A"/>
    <w:rsid w:val="7472750F"/>
    <w:rsid w:val="7473270A"/>
    <w:rsid w:val="74827832"/>
    <w:rsid w:val="74D54CE4"/>
    <w:rsid w:val="74DD6DD7"/>
    <w:rsid w:val="74F93E06"/>
    <w:rsid w:val="74F947C5"/>
    <w:rsid w:val="758046A3"/>
    <w:rsid w:val="761C0798"/>
    <w:rsid w:val="763E11FB"/>
    <w:rsid w:val="765228A1"/>
    <w:rsid w:val="768476C8"/>
    <w:rsid w:val="76FD4CA4"/>
    <w:rsid w:val="77000C31"/>
    <w:rsid w:val="77063B1D"/>
    <w:rsid w:val="771341A6"/>
    <w:rsid w:val="77580438"/>
    <w:rsid w:val="77D0160E"/>
    <w:rsid w:val="77DD48E2"/>
    <w:rsid w:val="780D60FB"/>
    <w:rsid w:val="78536729"/>
    <w:rsid w:val="787733C4"/>
    <w:rsid w:val="78787F9D"/>
    <w:rsid w:val="787D3409"/>
    <w:rsid w:val="78A26DF6"/>
    <w:rsid w:val="78AD0FEC"/>
    <w:rsid w:val="79621BFE"/>
    <w:rsid w:val="79A65694"/>
    <w:rsid w:val="79BD7A23"/>
    <w:rsid w:val="79EA0FFE"/>
    <w:rsid w:val="7A3E2053"/>
    <w:rsid w:val="7A6D61C5"/>
    <w:rsid w:val="7A7422B9"/>
    <w:rsid w:val="7A9D14F7"/>
    <w:rsid w:val="7B14785F"/>
    <w:rsid w:val="7B5628C3"/>
    <w:rsid w:val="7B60429D"/>
    <w:rsid w:val="7B8145FA"/>
    <w:rsid w:val="7B8616A1"/>
    <w:rsid w:val="7BA6640E"/>
    <w:rsid w:val="7BA82667"/>
    <w:rsid w:val="7BAD794B"/>
    <w:rsid w:val="7C2E7B99"/>
    <w:rsid w:val="7C3271FB"/>
    <w:rsid w:val="7C384856"/>
    <w:rsid w:val="7CE8335D"/>
    <w:rsid w:val="7D0D6372"/>
    <w:rsid w:val="7D3D024B"/>
    <w:rsid w:val="7D5D0C94"/>
    <w:rsid w:val="7D850EF9"/>
    <w:rsid w:val="7DF33B81"/>
    <w:rsid w:val="7E0276A9"/>
    <w:rsid w:val="7E6E7F64"/>
    <w:rsid w:val="7E94690C"/>
    <w:rsid w:val="7F4A224F"/>
    <w:rsid w:val="7F5A27E0"/>
    <w:rsid w:val="7F806854"/>
    <w:rsid w:val="7FA12189"/>
    <w:rsid w:val="7FC04AB2"/>
    <w:rsid w:val="7FCE0600"/>
    <w:rsid w:val="7FE541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unhideWhenUsed/>
    <w:qFormat/>
    <w:uiPriority w:val="99"/>
    <w:pPr>
      <w:widowControl w:val="0"/>
      <w:ind w:left="537"/>
    </w:pPr>
    <w:rPr>
      <w:rFonts w:ascii="字体管家青葱" w:hAnsi="Calibri" w:eastAsia="字体管家青葱" w:cs="字体管家青葱"/>
      <w:kern w:val="2"/>
    </w:r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页脚 Char"/>
    <w:basedOn w:val="7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/>
    </w:pPr>
    <w:rPr>
      <w:rFonts w:ascii="Calibri" w:hAnsi="Calibri" w:cs="Calibri"/>
      <w:sz w:val="20"/>
      <w:szCs w:val="20"/>
    </w:rPr>
  </w:style>
  <w:style w:type="paragraph" w:customStyle="1" w:styleId="11">
    <w:name w:val="列出段落3"/>
    <w:basedOn w:val="1"/>
    <w:qFormat/>
    <w:uiPriority w:val="99"/>
    <w:pPr>
      <w:ind w:firstLine="420"/>
    </w:pPr>
  </w:style>
  <w:style w:type="paragraph" w:customStyle="1" w:styleId="12">
    <w:name w:val="Table Paragraph"/>
    <w:basedOn w:val="1"/>
    <w:qFormat/>
    <w:uiPriority w:val="1"/>
    <w:pPr>
      <w:widowControl w:val="0"/>
      <w:autoSpaceDE w:val="0"/>
      <w:autoSpaceDN w:val="0"/>
      <w:spacing w:before="63"/>
      <w:ind w:left="103"/>
      <w:jc w:val="left"/>
    </w:pPr>
    <w:rPr>
      <w:rFonts w:ascii="宋体" w:hAnsi="宋体" w:cs="宋体" w:eastAsiaTheme="minorEastAsia"/>
      <w:sz w:val="22"/>
      <w:szCs w:val="22"/>
      <w:lang w:eastAsia="en-US"/>
    </w:rPr>
  </w:style>
  <w:style w:type="paragraph" w:customStyle="1" w:styleId="13">
    <w:name w:val="列出段落2"/>
    <w:basedOn w:val="1"/>
    <w:unhideWhenUsed/>
    <w:qFormat/>
    <w:uiPriority w:val="99"/>
    <w:pPr>
      <w:widowControl w:val="0"/>
      <w:ind w:firstLine="420" w:firstLineChars="200"/>
    </w:pPr>
    <w:rPr>
      <w:kern w:val="2"/>
      <w:szCs w:val="24"/>
    </w:rPr>
  </w:style>
  <w:style w:type="character" w:customStyle="1" w:styleId="14">
    <w:name w:val="正文文本 Char"/>
    <w:basedOn w:val="7"/>
    <w:link w:val="2"/>
    <w:qFormat/>
    <w:uiPriority w:val="99"/>
    <w:rPr>
      <w:rFonts w:ascii="字体管家青葱" w:hAnsi="Calibri" w:eastAsia="字体管家青葱" w:cs="字体管家青葱"/>
      <w:szCs w:val="21"/>
    </w:rPr>
  </w:style>
  <w:style w:type="character" w:customStyle="1" w:styleId="15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6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68EBDE-3A67-496D-AD45-76ADC6EDFC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339</Words>
  <Characters>1936</Characters>
  <Lines>16</Lines>
  <Paragraphs>4</Paragraphs>
  <TotalTime>208</TotalTime>
  <ScaleCrop>false</ScaleCrop>
  <LinksUpToDate>false</LinksUpToDate>
  <CharactersWithSpaces>2271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2017-12-14T09:06:00Z</dcterms:created>
  <dc:creator>Administrator</dc:creator>
  <cp:lastModifiedBy>Administrator</cp:lastModifiedBy>
  <cp:lastPrinted>2021-09-23T23:38:55Z</cp:lastPrinted>
  <dcterms:modified xsi:type="dcterms:W3CDTF">2021-09-24T02:11:00Z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CDF29C495CF7443CB29C556EEA5048C9</vt:lpwstr>
  </property>
</Properties>
</file>